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276" w:rsidRPr="00C50276" w:rsidRDefault="00C50276" w:rsidP="00C50276">
      <w:pPr>
        <w:spacing w:before="100" w:beforeAutospacing="1" w:after="100" w:afterAutospacing="1" w:line="330" w:lineRule="atLeast"/>
        <w:jc w:val="center"/>
        <w:rPr>
          <w:rFonts w:ascii="Tahoma" w:eastAsia="Times New Roman" w:hAnsi="Tahoma" w:cs="Tahoma"/>
          <w:color w:val="000000"/>
          <w:sz w:val="21"/>
          <w:szCs w:val="21"/>
          <w:lang w:eastAsia="tr-TR"/>
        </w:rPr>
      </w:pPr>
      <w:r w:rsidRPr="00C50276">
        <w:rPr>
          <w:rFonts w:ascii="Tahoma" w:eastAsia="Times New Roman" w:hAnsi="Tahoma" w:cs="Tahoma"/>
          <w:b/>
          <w:bCs/>
          <w:color w:val="000000"/>
          <w:sz w:val="21"/>
          <w:szCs w:val="21"/>
          <w:lang w:eastAsia="tr-TR"/>
        </w:rPr>
        <w:t>SİLAJ - MISIR SİLAJI</w:t>
      </w:r>
    </w:p>
    <w:p w:rsidR="00C50276" w:rsidRPr="00C50276" w:rsidRDefault="00C50276" w:rsidP="00C50276">
      <w:pPr>
        <w:spacing w:before="100" w:beforeAutospacing="1" w:after="100" w:afterAutospacing="1"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Günümüz hayvancılığının ana problemlerinden biri de ucuz yem teminidir.Ucuz yem temin etmek için silaj uygulanmalıdır.</w:t>
      </w:r>
      <w:r w:rsidRPr="00C50276">
        <w:rPr>
          <w:rFonts w:ascii="Tahoma" w:eastAsia="Times New Roman" w:hAnsi="Tahoma" w:cs="Tahoma"/>
          <w:color w:val="000000"/>
          <w:sz w:val="21"/>
          <w:szCs w:val="21"/>
          <w:lang w:eastAsia="tr-TR"/>
        </w:rPr>
        <w:br/>
        <w:t> </w:t>
      </w:r>
    </w:p>
    <w:p w:rsidR="00C50276" w:rsidRPr="00C50276" w:rsidRDefault="00C50276" w:rsidP="00C50276">
      <w:pPr>
        <w:spacing w:before="100" w:beforeAutospacing="1" w:after="100" w:afterAutospacing="1" w:line="330" w:lineRule="atLeast"/>
        <w:rPr>
          <w:rFonts w:ascii="Tahoma" w:eastAsia="Times New Roman" w:hAnsi="Tahoma" w:cs="Tahoma"/>
          <w:color w:val="000000"/>
          <w:sz w:val="21"/>
          <w:szCs w:val="21"/>
          <w:lang w:eastAsia="tr-TR"/>
        </w:rPr>
      </w:pPr>
      <w:r w:rsidRPr="00C50276">
        <w:rPr>
          <w:rFonts w:ascii="Tahoma" w:eastAsia="Times New Roman" w:hAnsi="Tahoma" w:cs="Tahoma"/>
          <w:b/>
          <w:bCs/>
          <w:color w:val="000000"/>
          <w:sz w:val="21"/>
          <w:szCs w:val="21"/>
          <w:lang w:eastAsia="tr-TR"/>
        </w:rPr>
        <w:t>Yeşil yemin bol olduğu mevsimlerde hazırlayacağınız silaj'ın başlıca faydaları şunlardır:</w:t>
      </w:r>
      <w:r>
        <w:rPr>
          <w:rFonts w:ascii="Tahoma" w:eastAsia="Times New Roman" w:hAnsi="Tahoma" w:cs="Tahoma"/>
          <w:noProof/>
          <w:color w:val="000000"/>
          <w:sz w:val="21"/>
          <w:szCs w:val="21"/>
          <w:lang w:eastAsia="tr-TR"/>
        </w:rPr>
        <mc:AlternateContent>
          <mc:Choice Requires="wps">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066925" cy="1371600"/>
                <wp:effectExtent l="0" t="0" r="0" b="0"/>
                <wp:wrapSquare wrapText="bothSides"/>
                <wp:docPr id="3" name="Dikdörtgen 3" descr="http://www.erzurum-tarim.gov.tr/teknik/silaj-4.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66925"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3" o:spid="_x0000_s1026" alt="http://www.erzurum-tarim.gov.tr/teknik/silaj-4.jpg" style="position:absolute;margin-left:111.55pt;margin-top:0;width:162.75pt;height:108pt;z-index:251658240;visibility:visible;mso-wrap-style:square;mso-width-percent:0;mso-height-percent:0;mso-wrap-distance-left:0;mso-wrap-distance-top:0;mso-wrap-distance-right:0;mso-wrap-distance-bottom:0;mso-position-horizontal:righ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" o:allowoverlap="f" filled="f" stroked="f">
                <o:lock v:ext="edit" aspectratio="t"/>
                <w10:wrap type="square" anchory="line"/>
              </v:rect>
            </w:pict>
          </mc:Fallback>
        </mc:AlternateContent>
      </w:r>
      <w:r w:rsidRPr="00C50276">
        <w:rPr>
          <w:rFonts w:ascii="Tahoma" w:eastAsia="Times New Roman" w:hAnsi="Tahoma" w:cs="Tahoma"/>
          <w:color w:val="000000"/>
          <w:sz w:val="21"/>
          <w:szCs w:val="21"/>
          <w:lang w:eastAsia="tr-TR"/>
        </w:rPr>
        <w:br/>
      </w:r>
      <w:r w:rsidRPr="00C50276">
        <w:rPr>
          <w:rFonts w:ascii="Tahoma" w:eastAsia="Times New Roman" w:hAnsi="Tahoma" w:cs="Tahoma"/>
          <w:color w:val="000000"/>
          <w:sz w:val="21"/>
          <w:szCs w:val="21"/>
          <w:lang w:eastAsia="tr-TR"/>
        </w:rPr>
        <w:br/>
        <w:t>-Yeşil yemin az olduğu mevsimlerde hayvanların yeşil yem ihtiyacı karşılanır.</w:t>
      </w:r>
      <w:r w:rsidRPr="00C50276">
        <w:rPr>
          <w:rFonts w:ascii="Tahoma" w:eastAsia="Times New Roman" w:hAnsi="Tahoma" w:cs="Tahoma"/>
          <w:color w:val="000000"/>
          <w:sz w:val="21"/>
          <w:szCs w:val="21"/>
          <w:lang w:eastAsia="tr-TR"/>
        </w:rPr>
        <w:br/>
        <w:t>-Silaj yöntemi ile yeşil yem'in sindirimi kolaylaşmakta ve hayvan yemden daha iyi yararlanmaktadır.</w:t>
      </w:r>
      <w:r w:rsidRPr="00C50276">
        <w:rPr>
          <w:rFonts w:ascii="Tahoma" w:eastAsia="Times New Roman" w:hAnsi="Tahoma" w:cs="Tahoma"/>
          <w:color w:val="000000"/>
          <w:sz w:val="21"/>
          <w:szCs w:val="21"/>
          <w:lang w:eastAsia="tr-TR"/>
        </w:rPr>
        <w:br/>
        <w:t>-Silaj yöntemi ile hazırlanan yem (turşu) hayvanın iştahını açmakta ve hayvanı daha çok yem yemeğe teşvik etmektedir.</w:t>
      </w:r>
      <w:r w:rsidRPr="00C50276">
        <w:rPr>
          <w:rFonts w:ascii="Tahoma" w:eastAsia="Times New Roman" w:hAnsi="Tahoma" w:cs="Tahoma"/>
          <w:color w:val="000000"/>
          <w:sz w:val="21"/>
          <w:szCs w:val="21"/>
          <w:lang w:eastAsia="tr-TR"/>
        </w:rPr>
        <w:br/>
        <w:t>-Uygun bitkisel malzemeden hazırlanmış silaj ile hayvan beslenmede kesif yemlere duyulan ihtiyaç azalmakta ve yem maliyeti düşmektedir.Bu konuda en iyi malzemede mısır silajıdır.</w:t>
      </w:r>
      <w:r w:rsidRPr="00C50276">
        <w:rPr>
          <w:rFonts w:ascii="Tahoma" w:eastAsia="Times New Roman" w:hAnsi="Tahoma" w:cs="Tahoma"/>
          <w:color w:val="000000"/>
          <w:sz w:val="21"/>
          <w:szCs w:val="21"/>
          <w:lang w:eastAsia="tr-TR"/>
        </w:rPr>
        <w:br/>
        <w:t>-İyi hazırlanmış silaj hayvanın sindirim sistemine uygun ve düzenleyici etkisi olan iyi bir yemektir.</w:t>
      </w:r>
    </w:p>
    <w:p w:rsidR="00C50276" w:rsidRPr="00C50276" w:rsidRDefault="00C50276" w:rsidP="00C50276">
      <w:pPr>
        <w:spacing w:before="100" w:beforeAutospacing="1" w:after="100" w:afterAutospacing="1"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 </w:t>
      </w:r>
    </w:p>
    <w:tbl>
      <w:tblPr>
        <w:tblW w:w="5000" w:type="pct"/>
        <w:tblCellSpacing w:w="0" w:type="dxa"/>
        <w:tblBorders>
          <w:top w:val="outset" w:sz="6" w:space="0" w:color="111111"/>
          <w:left w:val="outset" w:sz="6" w:space="0" w:color="111111"/>
          <w:bottom w:val="outset" w:sz="6" w:space="0" w:color="111111"/>
          <w:right w:val="outset" w:sz="6" w:space="0" w:color="111111"/>
        </w:tblBorders>
        <w:tblCellMar>
          <w:left w:w="0" w:type="dxa"/>
          <w:right w:w="0" w:type="dxa"/>
        </w:tblCellMar>
        <w:tblLook w:val="04A0" w:firstRow="1" w:lastRow="0" w:firstColumn="1" w:lastColumn="0" w:noHBand="0" w:noVBand="1"/>
      </w:tblPr>
      <w:tblGrid>
        <w:gridCol w:w="9102"/>
      </w:tblGrid>
      <w:tr w:rsidR="00C50276" w:rsidRPr="00C50276" w:rsidTr="00C50276">
        <w:trPr>
          <w:tblCellSpacing w:w="0" w:type="dxa"/>
        </w:trPr>
        <w:tc>
          <w:tcPr>
            <w:tcW w:w="0" w:type="auto"/>
            <w:tcBorders>
              <w:top w:val="outset" w:sz="6" w:space="0" w:color="111111"/>
              <w:left w:val="outset" w:sz="6" w:space="0" w:color="111111"/>
              <w:bottom w:val="outset" w:sz="6" w:space="0" w:color="111111"/>
              <w:right w:val="outset" w:sz="6" w:space="0" w:color="111111"/>
            </w:tcBorders>
            <w:vAlign w:val="center"/>
            <w:hideMark/>
          </w:tcPr>
          <w:p w:rsidR="00C50276" w:rsidRPr="00C50276" w:rsidRDefault="00C50276" w:rsidP="00C50276">
            <w:pPr>
              <w:spacing w:before="100" w:beforeAutospacing="1" w:after="100" w:afterAutospacing="1" w:line="330" w:lineRule="atLeast"/>
              <w:jc w:val="center"/>
              <w:rPr>
                <w:rFonts w:ascii="Tahoma" w:eastAsia="Times New Roman" w:hAnsi="Tahoma" w:cs="Tahoma"/>
                <w:color w:val="000000"/>
                <w:sz w:val="21"/>
                <w:szCs w:val="21"/>
                <w:lang w:eastAsia="tr-TR"/>
              </w:rPr>
            </w:pPr>
            <w:r w:rsidRPr="00C50276">
              <w:rPr>
                <w:rFonts w:ascii="Tahoma" w:eastAsia="Times New Roman" w:hAnsi="Tahoma" w:cs="Tahoma"/>
                <w:b/>
                <w:bCs/>
                <w:color w:val="000000"/>
                <w:sz w:val="21"/>
                <w:szCs w:val="21"/>
                <w:lang w:eastAsia="tr-TR"/>
              </w:rPr>
              <w:t>SİLAJ YAPIMI</w:t>
            </w:r>
          </w:p>
        </w:tc>
      </w:tr>
      <w:tr w:rsidR="00C50276" w:rsidRPr="00C50276" w:rsidTr="00C50276">
        <w:trPr>
          <w:tblCellSpacing w:w="0" w:type="dxa"/>
        </w:trPr>
        <w:tc>
          <w:tcPr>
            <w:tcW w:w="0" w:type="auto"/>
            <w:tcBorders>
              <w:top w:val="outset" w:sz="6" w:space="0" w:color="111111"/>
              <w:left w:val="outset" w:sz="6" w:space="0" w:color="111111"/>
              <w:bottom w:val="outset" w:sz="6" w:space="0" w:color="111111"/>
              <w:right w:val="outset" w:sz="6" w:space="0" w:color="111111"/>
            </w:tcBorders>
            <w:vAlign w:val="center"/>
            <w:hideMark/>
          </w:tcPr>
          <w:p w:rsidR="00C50276" w:rsidRPr="00C50276" w:rsidRDefault="00C50276" w:rsidP="00C50276">
            <w:pPr>
              <w:spacing w:before="100" w:beforeAutospacing="1" w:after="100" w:afterAutospacing="1" w:line="330" w:lineRule="atLeast"/>
              <w:rPr>
                <w:rFonts w:ascii="Tahoma" w:eastAsia="Times New Roman" w:hAnsi="Tahoma" w:cs="Tahoma"/>
                <w:color w:val="000000"/>
                <w:sz w:val="21"/>
                <w:szCs w:val="21"/>
                <w:lang w:eastAsia="tr-TR"/>
              </w:rPr>
            </w:pPr>
            <w:r>
              <w:rPr>
                <w:rFonts w:ascii="Tahoma" w:eastAsia="Times New Roman" w:hAnsi="Tahoma" w:cs="Tahoma"/>
                <w:noProof/>
                <w:color w:val="000000"/>
                <w:sz w:val="21"/>
                <w:szCs w:val="21"/>
                <w:lang w:eastAsia="tr-TR"/>
              </w:rPr>
              <mc:AlternateContent>
                <mc:Choice Requires="wps">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714500" cy="2552700"/>
                      <wp:effectExtent l="0" t="0" r="0" b="0"/>
                      <wp:wrapSquare wrapText="bothSides"/>
                      <wp:docPr id="2" name="Dikdörtgen 2" descr="http://www.erzurum-tarim.gov.tr/teknik/walccr3.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14500" cy="2552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2" o:spid="_x0000_s1026" alt="http://www.erzurum-tarim.gov.tr/teknik/walccr3.jpg" style="position:absolute;margin-left:0;margin-top:0;width:135pt;height:201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" o:allowoverlap="f" filled="f" stroked="f">
                      <o:lock v:ext="edit" aspectratio="t"/>
                      <w10:wrap type="square" anchory="line"/>
                    </v:rect>
                  </w:pict>
                </mc:Fallback>
              </mc:AlternateContent>
            </w:r>
            <w:r w:rsidRPr="00C50276">
              <w:rPr>
                <w:rFonts w:ascii="Tahoma" w:eastAsia="Times New Roman" w:hAnsi="Tahoma" w:cs="Tahoma"/>
                <w:color w:val="000000"/>
                <w:sz w:val="21"/>
                <w:szCs w:val="21"/>
                <w:lang w:eastAsia="tr-TR"/>
              </w:rPr>
              <w:t>1-Silaj yapılacak alan (% 1-2 meyilli) temizlendikten sonra, üzerine 10-15 cm. kalınlıkta sap-saman serilir.</w:t>
            </w:r>
          </w:p>
          <w:p w:rsidR="00C50276" w:rsidRPr="00C50276" w:rsidRDefault="00C50276" w:rsidP="00C50276">
            <w:pPr>
              <w:spacing w:before="100" w:beforeAutospacing="1" w:after="100" w:afterAutospacing="1"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br/>
              <w:t>2-Hasat edilip, silaj alanına getirilen mısırlar 40-50 cm. kalınlıkta serilir. Traktörle üzeri sıkıştırılarak içinde hava kalmayacak şekilde bastırılır.</w:t>
            </w:r>
          </w:p>
          <w:p w:rsidR="00C50276" w:rsidRPr="00C50276" w:rsidRDefault="00C50276" w:rsidP="00C50276">
            <w:pPr>
              <w:spacing w:before="100" w:beforeAutospacing="1" w:after="100" w:afterAutospacing="1"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br/>
              <w:t>3-Silajın besin değerini ve dayanıklılığını artırmak için 3-5 kg/ton öğütülmüş kaya tuzu her römorkta eşit olarak dağıtılır. Ayrıca protein değeri de artırılmak isteniyorsa, her tona 40-50 kg. arpa ezmesi veya kırması da eklenir.</w:t>
            </w:r>
          </w:p>
          <w:p w:rsidR="00C50276" w:rsidRPr="00C50276" w:rsidRDefault="00C50276" w:rsidP="00C50276">
            <w:pPr>
              <w:spacing w:before="100" w:beforeAutospacing="1" w:after="100" w:afterAutospacing="1"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br/>
              <w:t>4-Bu çalışmaya 150-180 cm. yükseklikte, balık sırtı şekline gelinceye kadar devam edilir. Dolum işlemine ara verilmeden, en kısa sürede tamamlanmalıdır.</w:t>
            </w:r>
          </w:p>
          <w:p w:rsidR="00C50276" w:rsidRPr="00C50276" w:rsidRDefault="00C50276" w:rsidP="00C50276">
            <w:pPr>
              <w:spacing w:before="100" w:beforeAutospacing="1" w:after="100" w:afterAutospacing="1"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br/>
              <w:t>5-Tamamlanan silajın üzeri; kalın, güneş ışınlarına ve olumsuz hava şartlarına dayanıklı örtü malzemesi (naylon) ile kapatılır.</w:t>
            </w:r>
          </w:p>
          <w:p w:rsidR="00C50276" w:rsidRPr="00C50276" w:rsidRDefault="00C50276" w:rsidP="00C50276">
            <w:pPr>
              <w:spacing w:before="100" w:beforeAutospacing="1" w:after="100" w:afterAutospacing="1"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lastRenderedPageBreak/>
              <w:br/>
              <w:t>6-Naylonun üzerine de 3-5 cm. kalınlıkta sap-saman ve onun üzerine de naylon görünmeyecek şekilde 10-15 cm. kalınlıkta yağmur suyundan etkilenmeyen killi toprak atılır.</w:t>
            </w:r>
            <w:r>
              <w:rPr>
                <w:rFonts w:ascii="Tahoma" w:eastAsia="Times New Roman" w:hAnsi="Tahoma" w:cs="Tahoma"/>
                <w:noProof/>
                <w:color w:val="000000"/>
                <w:sz w:val="21"/>
                <w:szCs w:val="21"/>
                <w:lang w:eastAsia="tr-TR"/>
              </w:rPr>
              <mc:AlternateContent>
                <mc:Choice Requires="wps">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381250" cy="1704975"/>
                      <wp:effectExtent l="0" t="0" r="0" b="0"/>
                      <wp:wrapSquare wrapText="bothSides"/>
                      <wp:docPr id="1" name="Dikdörtgen 1" descr="http://www.erzurum-tarim.gov.tr/teknik/180.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0" cy="1704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1" o:spid="_x0000_s1026" alt="http://www.erzurum-tarim.gov.tr/teknik/180.jpg" style="position:absolute;margin-left:136.3pt;margin-top:0;width:187.5pt;height:134.25pt;z-index:251658240;visibility:visible;mso-wrap-style:square;mso-width-percent:0;mso-height-percent:0;mso-wrap-distance-left:0;mso-wrap-distance-top:0;mso-wrap-distance-right:0;mso-wrap-distance-bottom:0;mso-position-horizontal:righ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" o:allowoverlap="f" filled="f" stroked="f">
                      <o:lock v:ext="edit" aspectratio="t"/>
                      <w10:wrap type="square" anchory="line"/>
                    </v:rect>
                  </w:pict>
                </mc:Fallback>
              </mc:AlternateContent>
            </w:r>
          </w:p>
          <w:p w:rsidR="00C50276" w:rsidRPr="00C50276" w:rsidRDefault="00C50276" w:rsidP="00C50276">
            <w:pPr>
              <w:spacing w:before="100" w:beforeAutospacing="1" w:after="100" w:afterAutospacing="1"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br/>
              <w:t>7-Silajın olgunlaşma süresi 45-60 gün’dür. Alınır iken ön kısımdan dilimler halinde hayvanın ihtiyacına göre en fazla 2 günlük alınmalı ve alınan yüzey ıslak çuvalla örtüldükten sonra tekrar hiç hava almayacak şekilde naylonla kapatılması gerekir. </w:t>
            </w:r>
            <w:r w:rsidRPr="00C50276">
              <w:rPr>
                <w:rFonts w:ascii="Tahoma" w:eastAsia="Times New Roman" w:hAnsi="Tahoma" w:cs="Tahoma"/>
                <w:color w:val="000000"/>
                <w:sz w:val="21"/>
                <w:szCs w:val="21"/>
                <w:lang w:eastAsia="tr-TR"/>
              </w:rPr>
              <w:br/>
              <w:t>Silaj açılmadıkça, uzun süre (2 yıl) bozulmadan saklanabilir.</w:t>
            </w:r>
          </w:p>
        </w:tc>
      </w:tr>
    </w:tbl>
    <w:p w:rsidR="00C50276" w:rsidRPr="00C50276" w:rsidRDefault="00C50276" w:rsidP="00C50276">
      <w:pPr>
        <w:spacing w:before="100" w:beforeAutospacing="1" w:after="100" w:afterAutospacing="1" w:line="330" w:lineRule="atLeast"/>
        <w:ind w:left="283"/>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lastRenderedPageBreak/>
        <w:t> </w:t>
      </w:r>
    </w:p>
    <w:tbl>
      <w:tblPr>
        <w:tblpPr w:leftFromText="45" w:rightFromText="45" w:vertAnchor="text"/>
        <w:tblW w:w="3150" w:type="pct"/>
        <w:tblCellSpacing w:w="0" w:type="dxa"/>
        <w:tblBorders>
          <w:top w:val="outset" w:sz="6" w:space="0" w:color="111111"/>
          <w:left w:val="outset" w:sz="6" w:space="0" w:color="111111"/>
          <w:bottom w:val="outset" w:sz="6" w:space="0" w:color="111111"/>
          <w:right w:val="outset" w:sz="6" w:space="0" w:color="111111"/>
        </w:tblBorders>
        <w:tblCellMar>
          <w:left w:w="0" w:type="dxa"/>
          <w:right w:w="0" w:type="dxa"/>
        </w:tblCellMar>
        <w:tblLook w:val="04A0" w:firstRow="1" w:lastRow="0" w:firstColumn="1" w:lastColumn="0" w:noHBand="0" w:noVBand="1"/>
      </w:tblPr>
      <w:tblGrid>
        <w:gridCol w:w="5734"/>
      </w:tblGrid>
      <w:tr w:rsidR="00C50276" w:rsidRPr="00C50276" w:rsidTr="00C50276">
        <w:trPr>
          <w:tblCellSpacing w:w="0" w:type="dxa"/>
        </w:trPr>
        <w:tc>
          <w:tcPr>
            <w:tcW w:w="0" w:type="auto"/>
            <w:tcBorders>
              <w:top w:val="outset" w:sz="6" w:space="0" w:color="111111"/>
              <w:left w:val="outset" w:sz="6" w:space="0" w:color="111111"/>
              <w:bottom w:val="outset" w:sz="6" w:space="0" w:color="111111"/>
              <w:right w:val="outset" w:sz="6" w:space="0" w:color="111111"/>
            </w:tcBorders>
            <w:vAlign w:val="center"/>
            <w:hideMark/>
          </w:tcPr>
          <w:p w:rsidR="00C50276" w:rsidRPr="00C50276" w:rsidRDefault="00C50276" w:rsidP="00C50276">
            <w:pPr>
              <w:spacing w:before="100" w:beforeAutospacing="1" w:after="100" w:afterAutospacing="1" w:line="330" w:lineRule="atLeast"/>
              <w:ind w:left="283"/>
              <w:jc w:val="center"/>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Günlük Silaj Kullanım Miktarları</w:t>
            </w:r>
          </w:p>
        </w:tc>
      </w:tr>
      <w:tr w:rsidR="00C50276" w:rsidRPr="00C50276" w:rsidTr="00C50276">
        <w:trPr>
          <w:tblCellSpacing w:w="0" w:type="dxa"/>
        </w:trPr>
        <w:tc>
          <w:tcPr>
            <w:tcW w:w="0" w:type="auto"/>
            <w:tcBorders>
              <w:top w:val="outset" w:sz="6" w:space="0" w:color="111111"/>
              <w:left w:val="outset" w:sz="6" w:space="0" w:color="111111"/>
              <w:bottom w:val="outset" w:sz="6" w:space="0" w:color="111111"/>
              <w:right w:val="outset" w:sz="6" w:space="0" w:color="111111"/>
            </w:tcBorders>
            <w:vAlign w:val="center"/>
            <w:hideMark/>
          </w:tcPr>
          <w:p w:rsidR="00C50276" w:rsidRPr="00C50276" w:rsidRDefault="00C50276" w:rsidP="00C50276">
            <w:pPr>
              <w:spacing w:before="100" w:beforeAutospacing="1" w:after="100" w:afterAutospacing="1"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Özellikle genç ve gelişmekte olan hayvanların beslenmesinde silo yemleri ile birlikte günde 2-3 kg kaliteli kuru ot ve 1,5-2 kg kesif yem verilmesi unutulmamalıdır. 4 aylıktan küçük hayvanlara işkembe gelişimini daha iyi teşvik ettiği için silaj yerine kuru ot verilmesi daha yerinde olur. Doğumuna 2 ay kalmış gebe hayvanlara verilecek silaj miktarı azaltılmalı, ayrıca 8-10 kilo süt veriyormuş gibi kesif yemle beslenmelidir. Ayrıca, gebe hayvanlara küflü, bozulmuş silajları vermemeye ayrı bir özen göstermelidir.</w:t>
            </w:r>
          </w:p>
        </w:tc>
      </w:tr>
    </w:tbl>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90"/>
        <w:gridCol w:w="1125"/>
      </w:tblGrid>
      <w:tr w:rsidR="00C50276" w:rsidRPr="00C50276" w:rsidTr="00C50276">
        <w:trPr>
          <w:tblCellSpacing w:w="0" w:type="dxa"/>
        </w:trPr>
        <w:tc>
          <w:tcPr>
            <w:tcW w:w="3090" w:type="dxa"/>
            <w:tcBorders>
              <w:top w:val="outset" w:sz="6" w:space="0" w:color="auto"/>
              <w:left w:val="outset" w:sz="6" w:space="0" w:color="auto"/>
              <w:bottom w:val="outset" w:sz="6" w:space="0" w:color="auto"/>
              <w:right w:val="outset" w:sz="6" w:space="0" w:color="auto"/>
            </w:tcBorders>
            <w:vAlign w:val="center"/>
            <w:hideMark/>
          </w:tcPr>
          <w:p w:rsidR="00C50276" w:rsidRPr="00C50276" w:rsidRDefault="00C50276" w:rsidP="00C50276">
            <w:pPr>
              <w:spacing w:before="100" w:beforeAutospacing="1" w:after="100" w:afterAutospacing="1"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Süt inekleri ve besi sığırlarına</w:t>
            </w:r>
          </w:p>
        </w:tc>
        <w:tc>
          <w:tcPr>
            <w:tcW w:w="1125" w:type="dxa"/>
            <w:tcBorders>
              <w:top w:val="outset" w:sz="6" w:space="0" w:color="auto"/>
              <w:left w:val="outset" w:sz="6" w:space="0" w:color="auto"/>
              <w:bottom w:val="outset" w:sz="6" w:space="0" w:color="auto"/>
              <w:right w:val="outset" w:sz="6" w:space="0" w:color="auto"/>
            </w:tcBorders>
            <w:vAlign w:val="center"/>
            <w:hideMark/>
          </w:tcPr>
          <w:p w:rsidR="00C50276" w:rsidRPr="00C50276" w:rsidRDefault="00C50276" w:rsidP="00C50276">
            <w:pPr>
              <w:spacing w:before="100" w:beforeAutospacing="1" w:after="100" w:afterAutospacing="1"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15-30 kg</w:t>
            </w:r>
          </w:p>
        </w:tc>
      </w:tr>
      <w:tr w:rsidR="00C50276" w:rsidRPr="00C50276" w:rsidTr="00C50276">
        <w:trPr>
          <w:tblCellSpacing w:w="0" w:type="dxa"/>
        </w:trPr>
        <w:tc>
          <w:tcPr>
            <w:tcW w:w="3090" w:type="dxa"/>
            <w:tcBorders>
              <w:top w:val="outset" w:sz="6" w:space="0" w:color="auto"/>
              <w:left w:val="outset" w:sz="6" w:space="0" w:color="auto"/>
              <w:bottom w:val="outset" w:sz="6" w:space="0" w:color="auto"/>
              <w:right w:val="outset" w:sz="6" w:space="0" w:color="auto"/>
            </w:tcBorders>
            <w:vAlign w:val="center"/>
            <w:hideMark/>
          </w:tcPr>
          <w:p w:rsidR="00C50276" w:rsidRPr="00C50276" w:rsidRDefault="00C50276" w:rsidP="00C50276">
            <w:pPr>
              <w:spacing w:before="100" w:beforeAutospacing="1" w:after="100" w:afterAutospacing="1"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Düvelere</w:t>
            </w:r>
          </w:p>
        </w:tc>
        <w:tc>
          <w:tcPr>
            <w:tcW w:w="1125" w:type="dxa"/>
            <w:tcBorders>
              <w:top w:val="outset" w:sz="6" w:space="0" w:color="auto"/>
              <w:left w:val="outset" w:sz="6" w:space="0" w:color="auto"/>
              <w:bottom w:val="outset" w:sz="6" w:space="0" w:color="auto"/>
              <w:right w:val="outset" w:sz="6" w:space="0" w:color="auto"/>
            </w:tcBorders>
            <w:vAlign w:val="center"/>
            <w:hideMark/>
          </w:tcPr>
          <w:p w:rsidR="00C50276" w:rsidRPr="00C50276" w:rsidRDefault="00C50276" w:rsidP="00C50276">
            <w:pPr>
              <w:spacing w:before="100" w:beforeAutospacing="1" w:after="100" w:afterAutospacing="1"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10-15 kg</w:t>
            </w:r>
          </w:p>
        </w:tc>
      </w:tr>
      <w:tr w:rsidR="00C50276" w:rsidRPr="00C50276" w:rsidTr="00C50276">
        <w:trPr>
          <w:tblCellSpacing w:w="0" w:type="dxa"/>
        </w:trPr>
        <w:tc>
          <w:tcPr>
            <w:tcW w:w="3090" w:type="dxa"/>
            <w:tcBorders>
              <w:top w:val="outset" w:sz="6" w:space="0" w:color="auto"/>
              <w:left w:val="outset" w:sz="6" w:space="0" w:color="auto"/>
              <w:bottom w:val="outset" w:sz="6" w:space="0" w:color="auto"/>
              <w:right w:val="outset" w:sz="6" w:space="0" w:color="auto"/>
            </w:tcBorders>
            <w:vAlign w:val="center"/>
            <w:hideMark/>
          </w:tcPr>
          <w:p w:rsidR="00C50276" w:rsidRPr="00C50276" w:rsidRDefault="00C50276" w:rsidP="00C50276">
            <w:pPr>
              <w:spacing w:before="100" w:beforeAutospacing="1" w:after="100" w:afterAutospacing="1"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Danalara</w:t>
            </w:r>
          </w:p>
        </w:tc>
        <w:tc>
          <w:tcPr>
            <w:tcW w:w="1125" w:type="dxa"/>
            <w:tcBorders>
              <w:top w:val="outset" w:sz="6" w:space="0" w:color="auto"/>
              <w:left w:val="outset" w:sz="6" w:space="0" w:color="auto"/>
              <w:bottom w:val="outset" w:sz="6" w:space="0" w:color="auto"/>
              <w:right w:val="outset" w:sz="6" w:space="0" w:color="auto"/>
            </w:tcBorders>
            <w:vAlign w:val="center"/>
            <w:hideMark/>
          </w:tcPr>
          <w:p w:rsidR="00C50276" w:rsidRPr="00C50276" w:rsidRDefault="00C50276" w:rsidP="00C50276">
            <w:pPr>
              <w:spacing w:before="100" w:beforeAutospacing="1" w:after="100" w:afterAutospacing="1"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5-10 kg</w:t>
            </w:r>
          </w:p>
        </w:tc>
      </w:tr>
      <w:tr w:rsidR="00C50276" w:rsidRPr="00C50276" w:rsidTr="00C50276">
        <w:trPr>
          <w:tblCellSpacing w:w="0" w:type="dxa"/>
        </w:trPr>
        <w:tc>
          <w:tcPr>
            <w:tcW w:w="3090" w:type="dxa"/>
            <w:tcBorders>
              <w:top w:val="outset" w:sz="6" w:space="0" w:color="auto"/>
              <w:left w:val="outset" w:sz="6" w:space="0" w:color="auto"/>
              <w:bottom w:val="outset" w:sz="6" w:space="0" w:color="auto"/>
              <w:right w:val="outset" w:sz="6" w:space="0" w:color="auto"/>
            </w:tcBorders>
            <w:vAlign w:val="center"/>
            <w:hideMark/>
          </w:tcPr>
          <w:p w:rsidR="00C50276" w:rsidRPr="00C50276" w:rsidRDefault="00C50276" w:rsidP="00C50276">
            <w:pPr>
              <w:spacing w:before="100" w:beforeAutospacing="1" w:after="100" w:afterAutospacing="1"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Koyun ve keçilere</w:t>
            </w:r>
          </w:p>
        </w:tc>
        <w:tc>
          <w:tcPr>
            <w:tcW w:w="1125" w:type="dxa"/>
            <w:tcBorders>
              <w:top w:val="outset" w:sz="6" w:space="0" w:color="auto"/>
              <w:left w:val="outset" w:sz="6" w:space="0" w:color="auto"/>
              <w:bottom w:val="outset" w:sz="6" w:space="0" w:color="auto"/>
              <w:right w:val="outset" w:sz="6" w:space="0" w:color="auto"/>
            </w:tcBorders>
            <w:vAlign w:val="center"/>
            <w:hideMark/>
          </w:tcPr>
          <w:p w:rsidR="00C50276" w:rsidRPr="00C50276" w:rsidRDefault="00C50276" w:rsidP="00C50276">
            <w:pPr>
              <w:spacing w:before="100" w:beforeAutospacing="1" w:after="100" w:afterAutospacing="1"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4-6 kg</w:t>
            </w:r>
          </w:p>
        </w:tc>
      </w:tr>
    </w:tbl>
    <w:p w:rsidR="00C50276" w:rsidRPr="00C50276" w:rsidRDefault="00C50276" w:rsidP="00C50276">
      <w:pPr>
        <w:spacing w:after="0"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 </w:t>
      </w:r>
    </w:p>
    <w:p w:rsidR="00C50276" w:rsidRPr="00C50276" w:rsidRDefault="00C50276" w:rsidP="00C50276">
      <w:pPr>
        <w:spacing w:before="100" w:beforeAutospacing="1" w:after="100" w:afterAutospacing="1" w:line="330" w:lineRule="atLeast"/>
        <w:ind w:left="283"/>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 </w:t>
      </w:r>
    </w:p>
    <w:p w:rsidR="00C50276" w:rsidRPr="00C50276" w:rsidRDefault="00C50276" w:rsidP="00C50276">
      <w:pPr>
        <w:spacing w:before="100" w:beforeAutospacing="1" w:after="100" w:afterAutospacing="1" w:line="330" w:lineRule="atLeast"/>
        <w:ind w:left="283"/>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 </w:t>
      </w:r>
    </w:p>
    <w:p w:rsidR="00C50276" w:rsidRPr="00C50276" w:rsidRDefault="00C50276" w:rsidP="00C50276">
      <w:pPr>
        <w:spacing w:before="100" w:beforeAutospacing="1" w:after="100" w:afterAutospacing="1" w:line="330" w:lineRule="atLeast"/>
        <w:ind w:left="283"/>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 </w:t>
      </w:r>
    </w:p>
    <w:tbl>
      <w:tblPr>
        <w:tblW w:w="4100" w:type="pct"/>
        <w:tblCellSpacing w:w="0" w:type="dxa"/>
        <w:tblBorders>
          <w:top w:val="outset" w:sz="6" w:space="0" w:color="111111"/>
          <w:left w:val="outset" w:sz="6" w:space="0" w:color="111111"/>
          <w:bottom w:val="outset" w:sz="6" w:space="0" w:color="111111"/>
          <w:right w:val="outset" w:sz="6" w:space="0" w:color="111111"/>
        </w:tblBorders>
        <w:tblCellMar>
          <w:left w:w="0" w:type="dxa"/>
          <w:right w:w="0" w:type="dxa"/>
        </w:tblCellMar>
        <w:tblLook w:val="04A0" w:firstRow="1" w:lastRow="0" w:firstColumn="1" w:lastColumn="0" w:noHBand="0" w:noVBand="1"/>
      </w:tblPr>
      <w:tblGrid>
        <w:gridCol w:w="7464"/>
      </w:tblGrid>
      <w:tr w:rsidR="00C50276" w:rsidRPr="00C50276" w:rsidTr="00C50276">
        <w:trPr>
          <w:tblCellSpacing w:w="0" w:type="dxa"/>
        </w:trPr>
        <w:tc>
          <w:tcPr>
            <w:tcW w:w="0" w:type="auto"/>
            <w:tcBorders>
              <w:top w:val="outset" w:sz="6" w:space="0" w:color="111111"/>
              <w:left w:val="outset" w:sz="6" w:space="0" w:color="111111"/>
              <w:bottom w:val="outset" w:sz="6" w:space="0" w:color="111111"/>
              <w:right w:val="outset" w:sz="6" w:space="0" w:color="111111"/>
            </w:tcBorders>
            <w:vAlign w:val="center"/>
            <w:hideMark/>
          </w:tcPr>
          <w:p w:rsidR="00C50276" w:rsidRPr="00C50276" w:rsidRDefault="00C50276" w:rsidP="00C50276">
            <w:pPr>
              <w:spacing w:before="100" w:beforeAutospacing="1" w:after="100" w:afterAutospacing="1" w:line="330" w:lineRule="atLeast"/>
              <w:ind w:left="283"/>
              <w:jc w:val="center"/>
              <w:rPr>
                <w:rFonts w:ascii="Tahoma" w:eastAsia="Times New Roman" w:hAnsi="Tahoma" w:cs="Tahoma"/>
                <w:color w:val="000000"/>
                <w:sz w:val="21"/>
                <w:szCs w:val="21"/>
                <w:lang w:eastAsia="tr-TR"/>
              </w:rPr>
            </w:pPr>
            <w:r w:rsidRPr="00C50276">
              <w:rPr>
                <w:rFonts w:ascii="Tahoma" w:eastAsia="Times New Roman" w:hAnsi="Tahoma" w:cs="Tahoma"/>
                <w:b/>
                <w:bCs/>
                <w:color w:val="000000"/>
                <w:sz w:val="21"/>
                <w:szCs w:val="21"/>
                <w:lang w:eastAsia="tr-TR"/>
              </w:rPr>
              <w:t>Silaj Kokusunun Süte Geçmemesi İçin</w:t>
            </w:r>
          </w:p>
        </w:tc>
      </w:tr>
      <w:tr w:rsidR="00C50276" w:rsidRPr="00C50276" w:rsidTr="00C50276">
        <w:trPr>
          <w:tblCellSpacing w:w="0" w:type="dxa"/>
        </w:trPr>
        <w:tc>
          <w:tcPr>
            <w:tcW w:w="0" w:type="auto"/>
            <w:tcBorders>
              <w:top w:val="outset" w:sz="6" w:space="0" w:color="111111"/>
              <w:left w:val="outset" w:sz="6" w:space="0" w:color="111111"/>
              <w:bottom w:val="outset" w:sz="6" w:space="0" w:color="111111"/>
              <w:right w:val="outset" w:sz="6" w:space="0" w:color="111111"/>
            </w:tcBorders>
            <w:vAlign w:val="center"/>
            <w:hideMark/>
          </w:tcPr>
          <w:p w:rsidR="00C50276" w:rsidRPr="00C50276" w:rsidRDefault="00C50276" w:rsidP="00C50276">
            <w:pPr>
              <w:spacing w:before="100" w:beforeAutospacing="1" w:after="100" w:afterAutospacing="1"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Süt yabancı kokulara karşı son derece hassas bir yiyecektir. Yabancı tat ve kokulu ne olursa olsun herhangi bir madde ile bir arada bulundurulduğunda, süt hemen bu yabancı koku ya da tadı kendine mal eder. Bu nedenle:</w:t>
            </w:r>
          </w:p>
          <w:p w:rsidR="00C50276" w:rsidRPr="00C50276" w:rsidRDefault="00C50276" w:rsidP="00C50276">
            <w:pPr>
              <w:spacing w:before="100" w:beforeAutospacing="1" w:after="100" w:afterAutospacing="1"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lastRenderedPageBreak/>
              <w:t>Günlük olarak yemlemede kullanılmak üzere silodan boşaltılan silaj, yemlemede kullanılana kadar ahırda bekletilmez.</w:t>
            </w:r>
          </w:p>
          <w:p w:rsidR="00C50276" w:rsidRPr="00C50276" w:rsidRDefault="00C50276" w:rsidP="00C50276">
            <w:pPr>
              <w:spacing w:before="100" w:beforeAutospacing="1" w:after="100" w:afterAutospacing="1"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Yemlemede kullanılacak silaj, ancak sağım sonrasında barınağa taşınır ve hayvanlara verilir.</w:t>
            </w:r>
          </w:p>
          <w:p w:rsidR="00C50276" w:rsidRPr="00C50276" w:rsidRDefault="00C50276" w:rsidP="00C50276">
            <w:pPr>
              <w:spacing w:before="100" w:beforeAutospacing="1" w:after="100" w:afterAutospacing="1"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Sağım öncesi, bir önceki öğünde yemliklerde kalan silaj ahırdan uzaklaştırılır ve ahır iyi bir şekilde havalandırılır.</w:t>
            </w:r>
          </w:p>
        </w:tc>
      </w:tr>
    </w:tbl>
    <w:p w:rsidR="00C50276" w:rsidRPr="00C50276" w:rsidRDefault="00C50276" w:rsidP="00C50276">
      <w:pPr>
        <w:spacing w:before="100" w:beforeAutospacing="1" w:after="100" w:afterAutospacing="1"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lastRenderedPageBreak/>
        <w:t>SİLAJ HATA KONTROL VE DEĞERLENDİRME</w:t>
      </w:r>
    </w:p>
    <w:tbl>
      <w:tblPr>
        <w:tblpPr w:leftFromText="45" w:rightFromText="45" w:vertAnchor="text"/>
        <w:tblW w:w="100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6"/>
        <w:gridCol w:w="6779"/>
      </w:tblGrid>
      <w:tr w:rsidR="00C50276" w:rsidRPr="00C50276" w:rsidTr="00C50276">
        <w:trPr>
          <w:tblCellSpacing w:w="0" w:type="dxa"/>
        </w:trPr>
        <w:tc>
          <w:tcPr>
            <w:tcW w:w="3105" w:type="dxa"/>
            <w:tcBorders>
              <w:top w:val="outset" w:sz="6" w:space="0" w:color="auto"/>
              <w:left w:val="outset" w:sz="6" w:space="0" w:color="auto"/>
              <w:bottom w:val="outset" w:sz="6" w:space="0" w:color="auto"/>
              <w:right w:val="outset" w:sz="6" w:space="0" w:color="auto"/>
            </w:tcBorders>
            <w:vAlign w:val="center"/>
            <w:hideMark/>
          </w:tcPr>
          <w:p w:rsidR="00C50276" w:rsidRPr="00C50276" w:rsidRDefault="00C50276" w:rsidP="00C50276">
            <w:pPr>
              <w:spacing w:before="100" w:beforeAutospacing="1" w:after="100" w:afterAutospacing="1" w:line="330" w:lineRule="atLeast"/>
              <w:jc w:val="center"/>
              <w:rPr>
                <w:rFonts w:ascii="Tahoma" w:eastAsia="Times New Roman" w:hAnsi="Tahoma" w:cs="Tahoma"/>
                <w:color w:val="000000"/>
                <w:sz w:val="21"/>
                <w:szCs w:val="21"/>
                <w:lang w:eastAsia="tr-TR"/>
              </w:rPr>
            </w:pPr>
            <w:r w:rsidRPr="00C50276">
              <w:rPr>
                <w:rFonts w:ascii="Tahoma" w:eastAsia="Times New Roman" w:hAnsi="Tahoma" w:cs="Tahoma"/>
                <w:b/>
                <w:bCs/>
                <w:color w:val="000000"/>
                <w:sz w:val="21"/>
                <w:szCs w:val="21"/>
                <w:lang w:eastAsia="tr-TR"/>
              </w:rPr>
              <w:t>Belirtiler</w:t>
            </w:r>
          </w:p>
        </w:tc>
        <w:tc>
          <w:tcPr>
            <w:tcW w:w="6465" w:type="dxa"/>
            <w:tcBorders>
              <w:top w:val="outset" w:sz="6" w:space="0" w:color="auto"/>
              <w:left w:val="outset" w:sz="6" w:space="0" w:color="auto"/>
              <w:bottom w:val="outset" w:sz="6" w:space="0" w:color="auto"/>
              <w:right w:val="outset" w:sz="6" w:space="0" w:color="auto"/>
            </w:tcBorders>
            <w:vAlign w:val="center"/>
            <w:hideMark/>
          </w:tcPr>
          <w:p w:rsidR="00C50276" w:rsidRPr="00C50276" w:rsidRDefault="00C50276" w:rsidP="00C50276">
            <w:pPr>
              <w:spacing w:before="100" w:beforeAutospacing="1" w:after="100" w:afterAutospacing="1" w:line="330" w:lineRule="atLeast"/>
              <w:jc w:val="center"/>
              <w:rPr>
                <w:rFonts w:ascii="Tahoma" w:eastAsia="Times New Roman" w:hAnsi="Tahoma" w:cs="Tahoma"/>
                <w:color w:val="000000"/>
                <w:sz w:val="21"/>
                <w:szCs w:val="21"/>
                <w:lang w:eastAsia="tr-TR"/>
              </w:rPr>
            </w:pPr>
            <w:r w:rsidRPr="00C50276">
              <w:rPr>
                <w:rFonts w:ascii="Tahoma" w:eastAsia="Times New Roman" w:hAnsi="Tahoma" w:cs="Tahoma"/>
                <w:b/>
                <w:bCs/>
                <w:color w:val="000000"/>
                <w:sz w:val="21"/>
                <w:szCs w:val="21"/>
                <w:lang w:eastAsia="tr-TR"/>
              </w:rPr>
              <w:t>Muhtemel Nedeni</w:t>
            </w:r>
          </w:p>
        </w:tc>
      </w:tr>
      <w:tr w:rsidR="00C50276" w:rsidRPr="00C50276" w:rsidTr="00C50276">
        <w:trPr>
          <w:tblCellSpacing w:w="0" w:type="dxa"/>
        </w:trPr>
        <w:tc>
          <w:tcPr>
            <w:tcW w:w="3105" w:type="dxa"/>
            <w:tcBorders>
              <w:top w:val="outset" w:sz="6" w:space="0" w:color="auto"/>
              <w:left w:val="outset" w:sz="6" w:space="0" w:color="auto"/>
              <w:bottom w:val="outset" w:sz="6" w:space="0" w:color="auto"/>
              <w:right w:val="outset" w:sz="6" w:space="0" w:color="auto"/>
            </w:tcBorders>
            <w:vAlign w:val="center"/>
            <w:hideMark/>
          </w:tcPr>
          <w:p w:rsidR="00C50276" w:rsidRPr="00C50276" w:rsidRDefault="00C50276" w:rsidP="00C50276">
            <w:pPr>
              <w:spacing w:before="100" w:beforeAutospacing="1" w:after="100" w:afterAutospacing="1"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Silajda ısınma (50 °C'den fazla)</w:t>
            </w:r>
          </w:p>
        </w:tc>
        <w:tc>
          <w:tcPr>
            <w:tcW w:w="6465" w:type="dxa"/>
            <w:tcBorders>
              <w:top w:val="outset" w:sz="6" w:space="0" w:color="auto"/>
              <w:left w:val="outset" w:sz="6" w:space="0" w:color="auto"/>
              <w:bottom w:val="outset" w:sz="6" w:space="0" w:color="auto"/>
              <w:right w:val="outset" w:sz="6" w:space="0" w:color="auto"/>
            </w:tcBorders>
            <w:vAlign w:val="center"/>
            <w:hideMark/>
          </w:tcPr>
          <w:p w:rsidR="00C50276" w:rsidRPr="00C50276" w:rsidRDefault="00C50276" w:rsidP="00C50276">
            <w:pPr>
              <w:spacing w:before="100" w:beforeAutospacing="1" w:after="100" w:afterAutospacing="1"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Ürünün siloya doldurulmasında gecikme, silaja hava girmesi, nemin aşırı düşük olması, hasadı gecikmiş ürün, çok büyük parçalama,ürünün siloya iyi dağıtılmaması, iyi sıkıştırılmaması, açılan silajı yedirmede gecikme.</w:t>
            </w:r>
          </w:p>
        </w:tc>
      </w:tr>
      <w:tr w:rsidR="00C50276" w:rsidRPr="00C50276" w:rsidTr="00C50276">
        <w:trPr>
          <w:tblCellSpacing w:w="0" w:type="dxa"/>
        </w:trPr>
        <w:tc>
          <w:tcPr>
            <w:tcW w:w="3105" w:type="dxa"/>
            <w:tcBorders>
              <w:top w:val="outset" w:sz="6" w:space="0" w:color="auto"/>
              <w:left w:val="outset" w:sz="6" w:space="0" w:color="auto"/>
              <w:bottom w:val="outset" w:sz="6" w:space="0" w:color="auto"/>
              <w:right w:val="outset" w:sz="6" w:space="0" w:color="auto"/>
            </w:tcBorders>
            <w:vAlign w:val="center"/>
            <w:hideMark/>
          </w:tcPr>
          <w:p w:rsidR="00C50276" w:rsidRPr="00C50276" w:rsidRDefault="00C50276" w:rsidP="00C50276">
            <w:pPr>
              <w:spacing w:before="100" w:beforeAutospacing="1" w:after="100" w:afterAutospacing="1"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Mısır silajında kararmış daneler. Çok koyu renkte silaj veya tütün kokusu.</w:t>
            </w:r>
          </w:p>
        </w:tc>
        <w:tc>
          <w:tcPr>
            <w:tcW w:w="6465" w:type="dxa"/>
            <w:tcBorders>
              <w:top w:val="outset" w:sz="6" w:space="0" w:color="auto"/>
              <w:left w:val="outset" w:sz="6" w:space="0" w:color="auto"/>
              <w:bottom w:val="outset" w:sz="6" w:space="0" w:color="auto"/>
              <w:right w:val="outset" w:sz="6" w:space="0" w:color="auto"/>
            </w:tcBorders>
            <w:vAlign w:val="center"/>
            <w:hideMark/>
          </w:tcPr>
          <w:p w:rsidR="00C50276" w:rsidRPr="00C50276" w:rsidRDefault="00C50276" w:rsidP="00C50276">
            <w:pPr>
              <w:spacing w:before="100" w:beforeAutospacing="1" w:after="100" w:afterAutospacing="1"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Aşırı ısınmadan kaynaklanan zararın belirtisi. Silaj kitlesinde fazla hava kalmasından kaynaklanır. Ayrıca aşırı nem içeriği, büyük parçalama veya iyi sıkıştırmamak.</w:t>
            </w:r>
          </w:p>
        </w:tc>
      </w:tr>
      <w:tr w:rsidR="00C50276" w:rsidRPr="00C50276" w:rsidTr="00C50276">
        <w:trPr>
          <w:tblCellSpacing w:w="0" w:type="dxa"/>
        </w:trPr>
        <w:tc>
          <w:tcPr>
            <w:tcW w:w="3105" w:type="dxa"/>
            <w:tcBorders>
              <w:top w:val="outset" w:sz="6" w:space="0" w:color="auto"/>
              <w:left w:val="outset" w:sz="6" w:space="0" w:color="auto"/>
              <w:bottom w:val="outset" w:sz="6" w:space="0" w:color="auto"/>
              <w:right w:val="outset" w:sz="6" w:space="0" w:color="auto"/>
            </w:tcBorders>
            <w:vAlign w:val="center"/>
            <w:hideMark/>
          </w:tcPr>
          <w:p w:rsidR="00C50276" w:rsidRPr="00C50276" w:rsidRDefault="00C50276" w:rsidP="00C50276">
            <w:pPr>
              <w:spacing w:before="100" w:beforeAutospacing="1" w:after="100" w:afterAutospacing="1"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Küflü silaj</w:t>
            </w:r>
          </w:p>
        </w:tc>
        <w:tc>
          <w:tcPr>
            <w:tcW w:w="6465" w:type="dxa"/>
            <w:tcBorders>
              <w:top w:val="outset" w:sz="6" w:space="0" w:color="auto"/>
              <w:left w:val="outset" w:sz="6" w:space="0" w:color="auto"/>
              <w:bottom w:val="outset" w:sz="6" w:space="0" w:color="auto"/>
              <w:right w:val="outset" w:sz="6" w:space="0" w:color="auto"/>
            </w:tcBorders>
            <w:vAlign w:val="center"/>
            <w:hideMark/>
          </w:tcPr>
          <w:p w:rsidR="00C50276" w:rsidRPr="00C50276" w:rsidRDefault="00C50276" w:rsidP="00C50276">
            <w:pPr>
              <w:spacing w:before="100" w:beforeAutospacing="1" w:after="100" w:afterAutospacing="1"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Küfle bulaşmış ürünün silolanması, ürünün siloya yavaş doldurulması, büyük parçalama, aşırı düşük nem ve iyi sıkıştırmamak, açılan silajı yedirmede gecikmek.</w:t>
            </w:r>
          </w:p>
        </w:tc>
      </w:tr>
    </w:tbl>
    <w:p w:rsidR="00C50276" w:rsidRPr="00C50276" w:rsidRDefault="00C50276" w:rsidP="00C50276">
      <w:pPr>
        <w:spacing w:after="0"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 </w:t>
      </w:r>
    </w:p>
    <w:tbl>
      <w:tblPr>
        <w:tblpPr w:leftFromText="45" w:rightFromText="45" w:vertAnchor="text"/>
        <w:tblW w:w="100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4"/>
        <w:gridCol w:w="6811"/>
      </w:tblGrid>
      <w:tr w:rsidR="00C50276" w:rsidRPr="00C50276" w:rsidTr="00C50276">
        <w:trPr>
          <w:trHeight w:val="270"/>
          <w:tblCellSpacing w:w="0" w:type="dxa"/>
        </w:trPr>
        <w:tc>
          <w:tcPr>
            <w:tcW w:w="3075" w:type="dxa"/>
            <w:tcBorders>
              <w:top w:val="outset" w:sz="6" w:space="0" w:color="auto"/>
              <w:left w:val="outset" w:sz="6" w:space="0" w:color="auto"/>
              <w:bottom w:val="outset" w:sz="6" w:space="0" w:color="auto"/>
              <w:right w:val="outset" w:sz="6" w:space="0" w:color="auto"/>
            </w:tcBorders>
            <w:vAlign w:val="center"/>
            <w:hideMark/>
          </w:tcPr>
          <w:p w:rsidR="00C50276" w:rsidRPr="00C50276" w:rsidRDefault="00C50276" w:rsidP="00C50276">
            <w:pPr>
              <w:spacing w:before="100" w:beforeAutospacing="1" w:after="100" w:afterAutospacing="1" w:line="330" w:lineRule="atLeast"/>
              <w:jc w:val="center"/>
              <w:rPr>
                <w:rFonts w:ascii="Tahoma" w:eastAsia="Times New Roman" w:hAnsi="Tahoma" w:cs="Tahoma"/>
                <w:color w:val="000000"/>
                <w:sz w:val="21"/>
                <w:szCs w:val="21"/>
                <w:lang w:eastAsia="tr-TR"/>
              </w:rPr>
            </w:pPr>
            <w:r w:rsidRPr="00C50276">
              <w:rPr>
                <w:rFonts w:ascii="Tahoma" w:eastAsia="Times New Roman" w:hAnsi="Tahoma" w:cs="Tahoma"/>
                <w:b/>
                <w:bCs/>
                <w:color w:val="000000"/>
                <w:sz w:val="21"/>
                <w:szCs w:val="21"/>
                <w:lang w:eastAsia="tr-TR"/>
              </w:rPr>
              <w:t>Belirtiler</w:t>
            </w:r>
          </w:p>
        </w:tc>
        <w:tc>
          <w:tcPr>
            <w:tcW w:w="6495" w:type="dxa"/>
            <w:tcBorders>
              <w:top w:val="outset" w:sz="6" w:space="0" w:color="auto"/>
              <w:left w:val="outset" w:sz="6" w:space="0" w:color="auto"/>
              <w:bottom w:val="outset" w:sz="6" w:space="0" w:color="auto"/>
              <w:right w:val="outset" w:sz="6" w:space="0" w:color="auto"/>
            </w:tcBorders>
            <w:vAlign w:val="center"/>
            <w:hideMark/>
          </w:tcPr>
          <w:p w:rsidR="00C50276" w:rsidRPr="00C50276" w:rsidRDefault="00C50276" w:rsidP="00C50276">
            <w:pPr>
              <w:spacing w:before="100" w:beforeAutospacing="1" w:after="100" w:afterAutospacing="1" w:line="330" w:lineRule="atLeast"/>
              <w:jc w:val="center"/>
              <w:rPr>
                <w:rFonts w:ascii="Tahoma" w:eastAsia="Times New Roman" w:hAnsi="Tahoma" w:cs="Tahoma"/>
                <w:color w:val="000000"/>
                <w:sz w:val="21"/>
                <w:szCs w:val="21"/>
                <w:lang w:eastAsia="tr-TR"/>
              </w:rPr>
            </w:pPr>
            <w:r w:rsidRPr="00C50276">
              <w:rPr>
                <w:rFonts w:ascii="Tahoma" w:eastAsia="Times New Roman" w:hAnsi="Tahoma" w:cs="Tahoma"/>
                <w:b/>
                <w:bCs/>
                <w:color w:val="000000"/>
                <w:sz w:val="21"/>
                <w:szCs w:val="21"/>
                <w:lang w:eastAsia="tr-TR"/>
              </w:rPr>
              <w:t>Muhtemel Nedeni</w:t>
            </w:r>
          </w:p>
        </w:tc>
      </w:tr>
      <w:tr w:rsidR="00C50276" w:rsidRPr="00C50276" w:rsidTr="00C50276">
        <w:trPr>
          <w:trHeight w:val="795"/>
          <w:tblCellSpacing w:w="0" w:type="dxa"/>
        </w:trPr>
        <w:tc>
          <w:tcPr>
            <w:tcW w:w="3075" w:type="dxa"/>
            <w:tcBorders>
              <w:top w:val="outset" w:sz="6" w:space="0" w:color="auto"/>
              <w:left w:val="outset" w:sz="6" w:space="0" w:color="auto"/>
              <w:bottom w:val="outset" w:sz="6" w:space="0" w:color="auto"/>
              <w:right w:val="outset" w:sz="6" w:space="0" w:color="auto"/>
            </w:tcBorders>
            <w:vAlign w:val="center"/>
            <w:hideMark/>
          </w:tcPr>
          <w:p w:rsidR="00C50276" w:rsidRPr="00C50276" w:rsidRDefault="00C50276" w:rsidP="00C50276">
            <w:pPr>
              <w:spacing w:before="100" w:beforeAutospacing="1" w:after="100" w:afterAutospacing="1"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Bozuk süt kokusu</w:t>
            </w:r>
          </w:p>
        </w:tc>
        <w:tc>
          <w:tcPr>
            <w:tcW w:w="6495" w:type="dxa"/>
            <w:tcBorders>
              <w:top w:val="outset" w:sz="6" w:space="0" w:color="auto"/>
              <w:left w:val="outset" w:sz="6" w:space="0" w:color="auto"/>
              <w:bottom w:val="outset" w:sz="6" w:space="0" w:color="auto"/>
              <w:right w:val="outset" w:sz="6" w:space="0" w:color="auto"/>
            </w:tcBorders>
            <w:vAlign w:val="center"/>
            <w:hideMark/>
          </w:tcPr>
          <w:p w:rsidR="00C50276" w:rsidRPr="00C50276" w:rsidRDefault="00C50276" w:rsidP="00C50276">
            <w:pPr>
              <w:spacing w:before="100" w:beforeAutospacing="1" w:after="100" w:afterAutospacing="1"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Tereyağı asidi üreten bakterilerin baskın çıkması. Yüksek nem içeriği, ürünün düşük miktarda şeker içermesi, yetersiz süt asidi bakterisi bulunması.</w:t>
            </w:r>
          </w:p>
        </w:tc>
      </w:tr>
      <w:tr w:rsidR="00C50276" w:rsidRPr="00C50276" w:rsidTr="00C50276">
        <w:trPr>
          <w:trHeight w:val="795"/>
          <w:tblCellSpacing w:w="0" w:type="dxa"/>
        </w:trPr>
        <w:tc>
          <w:tcPr>
            <w:tcW w:w="3075" w:type="dxa"/>
            <w:tcBorders>
              <w:top w:val="outset" w:sz="6" w:space="0" w:color="auto"/>
              <w:left w:val="outset" w:sz="6" w:space="0" w:color="auto"/>
              <w:bottom w:val="outset" w:sz="6" w:space="0" w:color="auto"/>
              <w:right w:val="outset" w:sz="6" w:space="0" w:color="auto"/>
            </w:tcBorders>
            <w:vAlign w:val="center"/>
            <w:hideMark/>
          </w:tcPr>
          <w:p w:rsidR="00C50276" w:rsidRPr="00C50276" w:rsidRDefault="00C50276" w:rsidP="00C50276">
            <w:pPr>
              <w:spacing w:before="100" w:beforeAutospacing="1" w:after="100" w:afterAutospacing="1"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Sirke kokusu</w:t>
            </w:r>
          </w:p>
        </w:tc>
        <w:tc>
          <w:tcPr>
            <w:tcW w:w="6495" w:type="dxa"/>
            <w:tcBorders>
              <w:top w:val="outset" w:sz="6" w:space="0" w:color="auto"/>
              <w:left w:val="outset" w:sz="6" w:space="0" w:color="auto"/>
              <w:bottom w:val="outset" w:sz="6" w:space="0" w:color="auto"/>
              <w:right w:val="outset" w:sz="6" w:space="0" w:color="auto"/>
            </w:tcBorders>
            <w:vAlign w:val="center"/>
            <w:hideMark/>
          </w:tcPr>
          <w:p w:rsidR="00C50276" w:rsidRPr="00C50276" w:rsidRDefault="00C50276" w:rsidP="00C50276">
            <w:pPr>
              <w:spacing w:before="100" w:beforeAutospacing="1" w:after="100" w:afterAutospacing="1"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Sirke asidi üreten bakterilerin baskın çıkması. Nem içeriği yüksek, şeker içeriği düşük ürün ve yetersiz süt asidi bakterisi bulunması.</w:t>
            </w:r>
          </w:p>
        </w:tc>
      </w:tr>
      <w:tr w:rsidR="00C50276" w:rsidRPr="00C50276" w:rsidTr="00C50276">
        <w:trPr>
          <w:trHeight w:val="795"/>
          <w:tblCellSpacing w:w="0" w:type="dxa"/>
        </w:trPr>
        <w:tc>
          <w:tcPr>
            <w:tcW w:w="3075" w:type="dxa"/>
            <w:tcBorders>
              <w:top w:val="outset" w:sz="6" w:space="0" w:color="auto"/>
              <w:left w:val="outset" w:sz="6" w:space="0" w:color="auto"/>
              <w:bottom w:val="outset" w:sz="6" w:space="0" w:color="auto"/>
              <w:right w:val="outset" w:sz="6" w:space="0" w:color="auto"/>
            </w:tcBorders>
            <w:vAlign w:val="center"/>
            <w:hideMark/>
          </w:tcPr>
          <w:p w:rsidR="00C50276" w:rsidRPr="00C50276" w:rsidRDefault="00C50276" w:rsidP="00C50276">
            <w:pPr>
              <w:spacing w:before="100" w:beforeAutospacing="1" w:after="100" w:afterAutospacing="1"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Alkol kokusu</w:t>
            </w:r>
          </w:p>
        </w:tc>
        <w:tc>
          <w:tcPr>
            <w:tcW w:w="6495" w:type="dxa"/>
            <w:tcBorders>
              <w:top w:val="outset" w:sz="6" w:space="0" w:color="auto"/>
              <w:left w:val="outset" w:sz="6" w:space="0" w:color="auto"/>
              <w:bottom w:val="outset" w:sz="6" w:space="0" w:color="auto"/>
              <w:right w:val="outset" w:sz="6" w:space="0" w:color="auto"/>
            </w:tcBorders>
            <w:vAlign w:val="center"/>
            <w:hideMark/>
          </w:tcPr>
          <w:p w:rsidR="00C50276" w:rsidRPr="00C50276" w:rsidRDefault="00C50276" w:rsidP="00C50276">
            <w:pPr>
              <w:spacing w:before="100" w:beforeAutospacing="1" w:after="100" w:afterAutospacing="1"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Mayaların baskın çıkması. Nem içeriği çok düşük ürün, iyi sıkıştırmama, açılan silajı yedirmede gecikmek.</w:t>
            </w:r>
          </w:p>
        </w:tc>
      </w:tr>
      <w:tr w:rsidR="00C50276" w:rsidRPr="00C50276" w:rsidTr="00C50276">
        <w:trPr>
          <w:trHeight w:val="525"/>
          <w:tblCellSpacing w:w="0" w:type="dxa"/>
        </w:trPr>
        <w:tc>
          <w:tcPr>
            <w:tcW w:w="3075" w:type="dxa"/>
            <w:tcBorders>
              <w:top w:val="outset" w:sz="6" w:space="0" w:color="auto"/>
              <w:left w:val="outset" w:sz="6" w:space="0" w:color="auto"/>
              <w:bottom w:val="outset" w:sz="6" w:space="0" w:color="auto"/>
              <w:right w:val="outset" w:sz="6" w:space="0" w:color="auto"/>
            </w:tcBorders>
            <w:vAlign w:val="center"/>
            <w:hideMark/>
          </w:tcPr>
          <w:p w:rsidR="00C50276" w:rsidRPr="00C50276" w:rsidRDefault="00C50276" w:rsidP="00C50276">
            <w:pPr>
              <w:spacing w:before="100" w:beforeAutospacing="1" w:after="100" w:afterAutospacing="1"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Sızıntı su</w:t>
            </w:r>
          </w:p>
        </w:tc>
        <w:tc>
          <w:tcPr>
            <w:tcW w:w="6495" w:type="dxa"/>
            <w:tcBorders>
              <w:top w:val="outset" w:sz="6" w:space="0" w:color="auto"/>
              <w:left w:val="outset" w:sz="6" w:space="0" w:color="auto"/>
              <w:bottom w:val="outset" w:sz="6" w:space="0" w:color="auto"/>
              <w:right w:val="outset" w:sz="6" w:space="0" w:color="auto"/>
            </w:tcBorders>
            <w:vAlign w:val="center"/>
            <w:hideMark/>
          </w:tcPr>
          <w:p w:rsidR="00C50276" w:rsidRPr="00C50276" w:rsidRDefault="00C50276" w:rsidP="00C50276">
            <w:pPr>
              <w:spacing w:before="100" w:beforeAutospacing="1" w:after="100" w:afterAutospacing="1"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Çok yüksek nemli ürün, silaj makinasının bıçaklarının kör olması ve aşırı sıkıştırma.</w:t>
            </w:r>
          </w:p>
        </w:tc>
      </w:tr>
      <w:tr w:rsidR="00C50276" w:rsidRPr="00C50276" w:rsidTr="00C50276">
        <w:trPr>
          <w:trHeight w:val="1050"/>
          <w:tblCellSpacing w:w="0" w:type="dxa"/>
        </w:trPr>
        <w:tc>
          <w:tcPr>
            <w:tcW w:w="3075" w:type="dxa"/>
            <w:tcBorders>
              <w:top w:val="outset" w:sz="6" w:space="0" w:color="auto"/>
              <w:left w:val="outset" w:sz="6" w:space="0" w:color="auto"/>
              <w:bottom w:val="outset" w:sz="6" w:space="0" w:color="auto"/>
              <w:right w:val="outset" w:sz="6" w:space="0" w:color="auto"/>
            </w:tcBorders>
            <w:vAlign w:val="center"/>
            <w:hideMark/>
          </w:tcPr>
          <w:p w:rsidR="00C50276" w:rsidRPr="00C50276" w:rsidRDefault="00C50276" w:rsidP="00C50276">
            <w:pPr>
              <w:spacing w:before="100" w:beforeAutospacing="1" w:after="100" w:afterAutospacing="1"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Silajın hayvanlar tarafından yenmemesi</w:t>
            </w:r>
          </w:p>
        </w:tc>
        <w:tc>
          <w:tcPr>
            <w:tcW w:w="6495" w:type="dxa"/>
            <w:tcBorders>
              <w:top w:val="outset" w:sz="6" w:space="0" w:color="auto"/>
              <w:left w:val="outset" w:sz="6" w:space="0" w:color="auto"/>
              <w:bottom w:val="outset" w:sz="6" w:space="0" w:color="auto"/>
              <w:right w:val="outset" w:sz="6" w:space="0" w:color="auto"/>
            </w:tcBorders>
            <w:vAlign w:val="center"/>
            <w:hideMark/>
          </w:tcPr>
          <w:p w:rsidR="00C50276" w:rsidRPr="00C50276" w:rsidRDefault="00C50276" w:rsidP="00C50276">
            <w:pPr>
              <w:spacing w:before="100" w:beforeAutospacing="1" w:after="100" w:afterAutospacing="1"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Birçok nedeni vardır. Yukarıda sayılan nedenlerle silajın bozulması, çok yaş veya kuru silaj, aşırı olgun ürün, küflerle bulaşma, zehirli tohumlar veya nitratlar.</w:t>
            </w:r>
          </w:p>
        </w:tc>
      </w:tr>
    </w:tbl>
    <w:p w:rsidR="00C50276" w:rsidRPr="00C50276" w:rsidRDefault="00C50276" w:rsidP="00C50276">
      <w:pPr>
        <w:spacing w:after="0"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 </w:t>
      </w:r>
    </w:p>
    <w:p w:rsidR="00C50276" w:rsidRPr="00C50276" w:rsidRDefault="00C50276" w:rsidP="00C50276">
      <w:pPr>
        <w:spacing w:before="100" w:beforeAutospacing="1" w:after="100" w:afterAutospacing="1" w:line="330" w:lineRule="atLeast"/>
        <w:rPr>
          <w:rFonts w:ascii="Tahoma" w:eastAsia="Times New Roman" w:hAnsi="Tahoma" w:cs="Tahoma"/>
          <w:color w:val="000000"/>
          <w:sz w:val="21"/>
          <w:szCs w:val="21"/>
          <w:lang w:eastAsia="tr-TR"/>
        </w:rPr>
      </w:pPr>
      <w:r w:rsidRPr="00C50276">
        <w:rPr>
          <w:rFonts w:ascii="Tahoma" w:eastAsia="Times New Roman" w:hAnsi="Tahoma" w:cs="Tahoma"/>
          <w:b/>
          <w:bCs/>
          <w:color w:val="000000"/>
          <w:sz w:val="21"/>
          <w:szCs w:val="21"/>
          <w:lang w:eastAsia="tr-TR"/>
        </w:rPr>
        <w:t>Silaj Yemlerinin Fiziksel Özelliklere Göre Değerlendirilmesi</w:t>
      </w:r>
    </w:p>
    <w:tbl>
      <w:tblPr>
        <w:tblW w:w="7650" w:type="dxa"/>
        <w:tblCellSpacing w:w="0" w:type="dxa"/>
        <w:tblBorders>
          <w:top w:val="outset" w:sz="6" w:space="0" w:color="111111"/>
          <w:left w:val="outset" w:sz="6" w:space="0" w:color="111111"/>
          <w:bottom w:val="outset" w:sz="6" w:space="0" w:color="111111"/>
          <w:right w:val="outset" w:sz="6" w:space="0" w:color="111111"/>
        </w:tblBorders>
        <w:tblCellMar>
          <w:top w:w="60" w:type="dxa"/>
          <w:left w:w="60" w:type="dxa"/>
          <w:bottom w:w="60" w:type="dxa"/>
          <w:right w:w="60" w:type="dxa"/>
        </w:tblCellMar>
        <w:tblLook w:val="04A0" w:firstRow="1" w:lastRow="0" w:firstColumn="1" w:lastColumn="0" w:noHBand="0" w:noVBand="1"/>
      </w:tblPr>
      <w:tblGrid>
        <w:gridCol w:w="1036"/>
        <w:gridCol w:w="5931"/>
        <w:gridCol w:w="683"/>
      </w:tblGrid>
      <w:tr w:rsidR="00C50276" w:rsidRPr="00C50276" w:rsidTr="00C50276">
        <w:trPr>
          <w:trHeight w:val="270"/>
          <w:tblCellSpacing w:w="0" w:type="dxa"/>
        </w:trPr>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C50276" w:rsidRPr="00C50276" w:rsidRDefault="00C50276" w:rsidP="00C50276">
            <w:pPr>
              <w:spacing w:before="100" w:beforeAutospacing="1" w:after="100" w:afterAutospacing="1" w:line="330" w:lineRule="atLeast"/>
              <w:jc w:val="center"/>
              <w:rPr>
                <w:rFonts w:ascii="Tahoma" w:eastAsia="Times New Roman" w:hAnsi="Tahoma" w:cs="Tahoma"/>
                <w:color w:val="000000"/>
                <w:sz w:val="21"/>
                <w:szCs w:val="21"/>
                <w:lang w:eastAsia="tr-TR"/>
              </w:rPr>
            </w:pPr>
            <w:r w:rsidRPr="00C50276">
              <w:rPr>
                <w:rFonts w:ascii="Tahoma" w:eastAsia="Times New Roman" w:hAnsi="Tahoma" w:cs="Tahoma"/>
                <w:b/>
                <w:bCs/>
                <w:color w:val="000000"/>
                <w:sz w:val="21"/>
                <w:szCs w:val="21"/>
                <w:lang w:eastAsia="tr-TR"/>
              </w:rPr>
              <w:t>Özellikler</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C50276" w:rsidRPr="00C50276" w:rsidRDefault="00C50276" w:rsidP="00C50276">
            <w:pPr>
              <w:spacing w:before="100" w:beforeAutospacing="1" w:after="100" w:afterAutospacing="1" w:line="330" w:lineRule="atLeast"/>
              <w:jc w:val="center"/>
              <w:rPr>
                <w:rFonts w:ascii="Tahoma" w:eastAsia="Times New Roman" w:hAnsi="Tahoma" w:cs="Tahoma"/>
                <w:color w:val="000000"/>
                <w:sz w:val="21"/>
                <w:szCs w:val="21"/>
                <w:lang w:eastAsia="tr-TR"/>
              </w:rPr>
            </w:pPr>
            <w:r w:rsidRPr="00C50276">
              <w:rPr>
                <w:rFonts w:ascii="Tahoma" w:eastAsia="Times New Roman" w:hAnsi="Tahoma" w:cs="Tahoma"/>
                <w:b/>
                <w:bCs/>
                <w:color w:val="000000"/>
                <w:sz w:val="21"/>
                <w:szCs w:val="21"/>
                <w:lang w:eastAsia="tr-TR"/>
              </w:rPr>
              <w:t>Puan</w:t>
            </w:r>
          </w:p>
        </w:tc>
      </w:tr>
      <w:tr w:rsidR="00C50276" w:rsidRPr="00C50276" w:rsidTr="00C50276">
        <w:trPr>
          <w:trHeight w:val="270"/>
          <w:tblCellSpacing w:w="0" w:type="dxa"/>
        </w:trPr>
        <w:tc>
          <w:tcPr>
            <w:tcW w:w="0" w:type="auto"/>
            <w:vMerge w:val="restart"/>
            <w:tcBorders>
              <w:top w:val="outset" w:sz="6" w:space="0" w:color="111111"/>
              <w:left w:val="outset" w:sz="6" w:space="0" w:color="111111"/>
              <w:bottom w:val="outset" w:sz="6" w:space="0" w:color="111111"/>
              <w:right w:val="outset" w:sz="6" w:space="0" w:color="111111"/>
            </w:tcBorders>
            <w:vAlign w:val="center"/>
            <w:hideMark/>
          </w:tcPr>
          <w:p w:rsidR="00C50276" w:rsidRPr="00C50276" w:rsidRDefault="00C50276" w:rsidP="00C50276">
            <w:pPr>
              <w:spacing w:after="0"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lastRenderedPageBreak/>
              <w:t> </w:t>
            </w:r>
          </w:p>
          <w:p w:rsidR="00C50276" w:rsidRPr="00C50276" w:rsidRDefault="00C50276" w:rsidP="00C50276">
            <w:pPr>
              <w:spacing w:before="100" w:beforeAutospacing="1" w:after="100" w:afterAutospacing="1"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 </w:t>
            </w:r>
          </w:p>
          <w:p w:rsidR="00C50276" w:rsidRPr="00C50276" w:rsidRDefault="00C50276" w:rsidP="00C50276">
            <w:pPr>
              <w:spacing w:before="100" w:beforeAutospacing="1" w:after="100" w:afterAutospacing="1" w:line="330" w:lineRule="atLeast"/>
              <w:jc w:val="center"/>
              <w:rPr>
                <w:rFonts w:ascii="Tahoma" w:eastAsia="Times New Roman" w:hAnsi="Tahoma" w:cs="Tahoma"/>
                <w:color w:val="000000"/>
                <w:sz w:val="21"/>
                <w:szCs w:val="21"/>
                <w:lang w:eastAsia="tr-TR"/>
              </w:rPr>
            </w:pPr>
            <w:r w:rsidRPr="00C50276">
              <w:rPr>
                <w:rFonts w:ascii="Tahoma" w:eastAsia="Times New Roman" w:hAnsi="Tahoma" w:cs="Tahoma"/>
                <w:b/>
                <w:bCs/>
                <w:color w:val="000000"/>
                <w:sz w:val="21"/>
                <w:szCs w:val="21"/>
                <w:lang w:eastAsia="tr-TR"/>
              </w:rPr>
              <w:t>Koku</w:t>
            </w:r>
          </w:p>
          <w:p w:rsidR="00C50276" w:rsidRPr="00C50276" w:rsidRDefault="00C50276" w:rsidP="00C50276">
            <w:pPr>
              <w:spacing w:before="100" w:beforeAutospacing="1" w:after="100" w:afterAutospacing="1"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 </w:t>
            </w:r>
          </w:p>
          <w:p w:rsidR="00C50276" w:rsidRPr="00C50276" w:rsidRDefault="00C50276" w:rsidP="00C50276">
            <w:pPr>
              <w:spacing w:before="100" w:beforeAutospacing="1" w:after="100" w:afterAutospacing="1"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 </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C50276" w:rsidRPr="00C50276" w:rsidRDefault="00C50276" w:rsidP="00C50276">
            <w:pPr>
              <w:spacing w:after="0"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Tereyağ asidi yok, hafif asidik</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C50276" w:rsidRPr="00C50276" w:rsidRDefault="00C50276" w:rsidP="00C50276">
            <w:pPr>
              <w:spacing w:before="100" w:beforeAutospacing="1" w:after="100" w:afterAutospacing="1" w:line="330" w:lineRule="atLeast"/>
              <w:jc w:val="center"/>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14</w:t>
            </w:r>
          </w:p>
        </w:tc>
      </w:tr>
      <w:tr w:rsidR="00C50276" w:rsidRPr="00C50276" w:rsidTr="00C50276">
        <w:trPr>
          <w:trHeight w:val="540"/>
          <w:tblCellSpacing w:w="0" w:type="dxa"/>
        </w:trPr>
        <w:tc>
          <w:tcPr>
            <w:tcW w:w="0" w:type="auto"/>
            <w:vMerge/>
            <w:tcBorders>
              <w:top w:val="outset" w:sz="6" w:space="0" w:color="111111"/>
              <w:left w:val="outset" w:sz="6" w:space="0" w:color="111111"/>
              <w:bottom w:val="outset" w:sz="6" w:space="0" w:color="111111"/>
              <w:right w:val="outset" w:sz="6" w:space="0" w:color="111111"/>
            </w:tcBorders>
            <w:vAlign w:val="center"/>
            <w:hideMark/>
          </w:tcPr>
          <w:p w:rsidR="00C50276" w:rsidRPr="00C50276" w:rsidRDefault="00C50276" w:rsidP="00C50276">
            <w:pPr>
              <w:spacing w:after="0" w:line="240" w:lineRule="auto"/>
              <w:rPr>
                <w:rFonts w:ascii="Tahoma" w:eastAsia="Times New Roman" w:hAnsi="Tahoma" w:cs="Tahoma"/>
                <w:color w:val="000000"/>
                <w:sz w:val="21"/>
                <w:szCs w:val="21"/>
                <w:lang w:eastAsia="tr-TR"/>
              </w:rPr>
            </w:pP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C50276" w:rsidRPr="00C50276" w:rsidRDefault="00C50276" w:rsidP="00C50276">
            <w:pPr>
              <w:spacing w:before="100" w:beforeAutospacing="1" w:after="100" w:afterAutospacing="1"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Çok az tereyağ asiti, kuvvetli</w:t>
            </w:r>
          </w:p>
          <w:p w:rsidR="00C50276" w:rsidRPr="00C50276" w:rsidRDefault="00C50276" w:rsidP="00C50276">
            <w:pPr>
              <w:spacing w:before="100" w:beforeAutospacing="1" w:after="100" w:afterAutospacing="1"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asit kokusu, hafif küf kokusu</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C50276" w:rsidRPr="00C50276" w:rsidRDefault="00C50276" w:rsidP="00C50276">
            <w:pPr>
              <w:spacing w:before="100" w:beforeAutospacing="1" w:after="100" w:afterAutospacing="1" w:line="330" w:lineRule="atLeast"/>
              <w:jc w:val="center"/>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8</w:t>
            </w:r>
          </w:p>
        </w:tc>
      </w:tr>
      <w:tr w:rsidR="00C50276" w:rsidRPr="00C50276" w:rsidTr="00C50276">
        <w:trPr>
          <w:trHeight w:val="540"/>
          <w:tblCellSpacing w:w="0" w:type="dxa"/>
        </w:trPr>
        <w:tc>
          <w:tcPr>
            <w:tcW w:w="0" w:type="auto"/>
            <w:vMerge/>
            <w:tcBorders>
              <w:top w:val="outset" w:sz="6" w:space="0" w:color="111111"/>
              <w:left w:val="outset" w:sz="6" w:space="0" w:color="111111"/>
              <w:bottom w:val="outset" w:sz="6" w:space="0" w:color="111111"/>
              <w:right w:val="outset" w:sz="6" w:space="0" w:color="111111"/>
            </w:tcBorders>
            <w:vAlign w:val="center"/>
            <w:hideMark/>
          </w:tcPr>
          <w:p w:rsidR="00C50276" w:rsidRPr="00C50276" w:rsidRDefault="00C50276" w:rsidP="00C50276">
            <w:pPr>
              <w:spacing w:after="0" w:line="240" w:lineRule="auto"/>
              <w:rPr>
                <w:rFonts w:ascii="Tahoma" w:eastAsia="Times New Roman" w:hAnsi="Tahoma" w:cs="Tahoma"/>
                <w:color w:val="000000"/>
                <w:sz w:val="21"/>
                <w:szCs w:val="21"/>
                <w:lang w:eastAsia="tr-TR"/>
              </w:rPr>
            </w:pP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C50276" w:rsidRPr="00C50276" w:rsidRDefault="00C50276" w:rsidP="00C50276">
            <w:pPr>
              <w:spacing w:after="0"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Orta derecede tereyağ asit kokusu, kuvvetli küf kokusu</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C50276" w:rsidRPr="00C50276" w:rsidRDefault="00C50276" w:rsidP="00C50276">
            <w:pPr>
              <w:spacing w:before="100" w:beforeAutospacing="1" w:after="100" w:afterAutospacing="1" w:line="330" w:lineRule="atLeast"/>
              <w:jc w:val="center"/>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4</w:t>
            </w:r>
          </w:p>
        </w:tc>
      </w:tr>
      <w:tr w:rsidR="00C50276" w:rsidRPr="00C50276" w:rsidTr="00C50276">
        <w:trPr>
          <w:trHeight w:val="270"/>
          <w:tblCellSpacing w:w="0" w:type="dxa"/>
        </w:trPr>
        <w:tc>
          <w:tcPr>
            <w:tcW w:w="0" w:type="auto"/>
            <w:vMerge/>
            <w:tcBorders>
              <w:top w:val="outset" w:sz="6" w:space="0" w:color="111111"/>
              <w:left w:val="outset" w:sz="6" w:space="0" w:color="111111"/>
              <w:bottom w:val="outset" w:sz="6" w:space="0" w:color="111111"/>
              <w:right w:val="outset" w:sz="6" w:space="0" w:color="111111"/>
            </w:tcBorders>
            <w:vAlign w:val="center"/>
            <w:hideMark/>
          </w:tcPr>
          <w:p w:rsidR="00C50276" w:rsidRPr="00C50276" w:rsidRDefault="00C50276" w:rsidP="00C50276">
            <w:pPr>
              <w:spacing w:after="0" w:line="240" w:lineRule="auto"/>
              <w:rPr>
                <w:rFonts w:ascii="Tahoma" w:eastAsia="Times New Roman" w:hAnsi="Tahoma" w:cs="Tahoma"/>
                <w:color w:val="000000"/>
                <w:sz w:val="21"/>
                <w:szCs w:val="21"/>
                <w:lang w:eastAsia="tr-TR"/>
              </w:rPr>
            </w:pP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C50276" w:rsidRPr="00C50276" w:rsidRDefault="00C50276" w:rsidP="00C50276">
            <w:pPr>
              <w:spacing w:after="0"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Kuvvetli tereyağ asiti ve amonyak kokusu</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C50276" w:rsidRPr="00C50276" w:rsidRDefault="00C50276" w:rsidP="00C50276">
            <w:pPr>
              <w:spacing w:before="100" w:beforeAutospacing="1" w:after="100" w:afterAutospacing="1" w:line="330" w:lineRule="atLeast"/>
              <w:jc w:val="center"/>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2</w:t>
            </w:r>
          </w:p>
        </w:tc>
      </w:tr>
      <w:tr w:rsidR="00C50276" w:rsidRPr="00C50276" w:rsidTr="00C50276">
        <w:trPr>
          <w:trHeight w:val="270"/>
          <w:tblCellSpacing w:w="0" w:type="dxa"/>
        </w:trPr>
        <w:tc>
          <w:tcPr>
            <w:tcW w:w="0" w:type="auto"/>
            <w:vMerge/>
            <w:tcBorders>
              <w:top w:val="outset" w:sz="6" w:space="0" w:color="111111"/>
              <w:left w:val="outset" w:sz="6" w:space="0" w:color="111111"/>
              <w:bottom w:val="outset" w:sz="6" w:space="0" w:color="111111"/>
              <w:right w:val="outset" w:sz="6" w:space="0" w:color="111111"/>
            </w:tcBorders>
            <w:vAlign w:val="center"/>
            <w:hideMark/>
          </w:tcPr>
          <w:p w:rsidR="00C50276" w:rsidRPr="00C50276" w:rsidRDefault="00C50276" w:rsidP="00C50276">
            <w:pPr>
              <w:spacing w:after="0" w:line="240" w:lineRule="auto"/>
              <w:rPr>
                <w:rFonts w:ascii="Tahoma" w:eastAsia="Times New Roman" w:hAnsi="Tahoma" w:cs="Tahoma"/>
                <w:color w:val="000000"/>
                <w:sz w:val="21"/>
                <w:szCs w:val="21"/>
                <w:lang w:eastAsia="tr-TR"/>
              </w:rPr>
            </w:pP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C50276" w:rsidRPr="00C50276" w:rsidRDefault="00C50276" w:rsidP="00C50276">
            <w:pPr>
              <w:spacing w:after="0"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Pis ve kuvvetli küf kokusu</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C50276" w:rsidRPr="00C50276" w:rsidRDefault="00C50276" w:rsidP="00C50276">
            <w:pPr>
              <w:spacing w:before="100" w:beforeAutospacing="1" w:after="100" w:afterAutospacing="1" w:line="330" w:lineRule="atLeast"/>
              <w:jc w:val="center"/>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0</w:t>
            </w:r>
          </w:p>
        </w:tc>
      </w:tr>
      <w:tr w:rsidR="00C50276" w:rsidRPr="00C50276" w:rsidTr="00C50276">
        <w:trPr>
          <w:trHeight w:val="270"/>
          <w:tblCellSpacing w:w="0" w:type="dxa"/>
        </w:trPr>
        <w:tc>
          <w:tcPr>
            <w:tcW w:w="0" w:type="auto"/>
            <w:vMerge w:val="restart"/>
            <w:tcBorders>
              <w:top w:val="outset" w:sz="6" w:space="0" w:color="111111"/>
              <w:left w:val="outset" w:sz="6" w:space="0" w:color="111111"/>
              <w:bottom w:val="outset" w:sz="6" w:space="0" w:color="111111"/>
              <w:right w:val="outset" w:sz="6" w:space="0" w:color="111111"/>
            </w:tcBorders>
            <w:vAlign w:val="center"/>
            <w:hideMark/>
          </w:tcPr>
          <w:p w:rsidR="00C50276" w:rsidRPr="00C50276" w:rsidRDefault="00C50276" w:rsidP="00C50276">
            <w:pPr>
              <w:spacing w:after="0"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 </w:t>
            </w:r>
          </w:p>
          <w:p w:rsidR="00C50276" w:rsidRPr="00C50276" w:rsidRDefault="00C50276" w:rsidP="00C50276">
            <w:pPr>
              <w:spacing w:before="100" w:beforeAutospacing="1" w:after="100" w:afterAutospacing="1" w:line="330" w:lineRule="atLeast"/>
              <w:jc w:val="center"/>
              <w:rPr>
                <w:rFonts w:ascii="Tahoma" w:eastAsia="Times New Roman" w:hAnsi="Tahoma" w:cs="Tahoma"/>
                <w:color w:val="000000"/>
                <w:sz w:val="21"/>
                <w:szCs w:val="21"/>
                <w:lang w:eastAsia="tr-TR"/>
              </w:rPr>
            </w:pPr>
            <w:r w:rsidRPr="00C50276">
              <w:rPr>
                <w:rFonts w:ascii="Tahoma" w:eastAsia="Times New Roman" w:hAnsi="Tahoma" w:cs="Tahoma"/>
                <w:b/>
                <w:bCs/>
                <w:color w:val="000000"/>
                <w:sz w:val="21"/>
                <w:szCs w:val="21"/>
                <w:lang w:eastAsia="tr-TR"/>
              </w:rPr>
              <w:t>Strüktür</w:t>
            </w:r>
          </w:p>
          <w:p w:rsidR="00C50276" w:rsidRPr="00C50276" w:rsidRDefault="00C50276" w:rsidP="00C50276">
            <w:pPr>
              <w:spacing w:before="100" w:beforeAutospacing="1" w:after="100" w:afterAutospacing="1"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 </w:t>
            </w:r>
          </w:p>
          <w:p w:rsidR="00C50276" w:rsidRPr="00C50276" w:rsidRDefault="00C50276" w:rsidP="00C50276">
            <w:pPr>
              <w:spacing w:before="100" w:beforeAutospacing="1" w:after="100" w:afterAutospacing="1"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 </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C50276" w:rsidRPr="00C50276" w:rsidRDefault="00C50276" w:rsidP="00C50276">
            <w:pPr>
              <w:spacing w:after="0"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Yaprak ve sap strüktürü normal</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C50276" w:rsidRPr="00C50276" w:rsidRDefault="00C50276" w:rsidP="00C50276">
            <w:pPr>
              <w:spacing w:before="100" w:beforeAutospacing="1" w:after="100" w:afterAutospacing="1" w:line="330" w:lineRule="atLeast"/>
              <w:jc w:val="center"/>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4</w:t>
            </w:r>
          </w:p>
        </w:tc>
      </w:tr>
      <w:tr w:rsidR="00C50276" w:rsidRPr="00C50276" w:rsidTr="00C50276">
        <w:trPr>
          <w:trHeight w:val="270"/>
          <w:tblCellSpacing w:w="0" w:type="dxa"/>
        </w:trPr>
        <w:tc>
          <w:tcPr>
            <w:tcW w:w="0" w:type="auto"/>
            <w:vMerge/>
            <w:tcBorders>
              <w:top w:val="outset" w:sz="6" w:space="0" w:color="111111"/>
              <w:left w:val="outset" w:sz="6" w:space="0" w:color="111111"/>
              <w:bottom w:val="outset" w:sz="6" w:space="0" w:color="111111"/>
              <w:right w:val="outset" w:sz="6" w:space="0" w:color="111111"/>
            </w:tcBorders>
            <w:vAlign w:val="center"/>
            <w:hideMark/>
          </w:tcPr>
          <w:p w:rsidR="00C50276" w:rsidRPr="00C50276" w:rsidRDefault="00C50276" w:rsidP="00C50276">
            <w:pPr>
              <w:spacing w:after="0" w:line="240" w:lineRule="auto"/>
              <w:rPr>
                <w:rFonts w:ascii="Tahoma" w:eastAsia="Times New Roman" w:hAnsi="Tahoma" w:cs="Tahoma"/>
                <w:color w:val="000000"/>
                <w:sz w:val="21"/>
                <w:szCs w:val="21"/>
                <w:lang w:eastAsia="tr-TR"/>
              </w:rPr>
            </w:pP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C50276" w:rsidRPr="00C50276" w:rsidRDefault="00C50276" w:rsidP="00C50276">
            <w:pPr>
              <w:spacing w:after="0"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Yaprak ve sap strüktürü biraz bozulmuş</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C50276" w:rsidRPr="00C50276" w:rsidRDefault="00C50276" w:rsidP="00C50276">
            <w:pPr>
              <w:spacing w:before="100" w:beforeAutospacing="1" w:after="100" w:afterAutospacing="1" w:line="330" w:lineRule="atLeast"/>
              <w:jc w:val="center"/>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2</w:t>
            </w:r>
          </w:p>
        </w:tc>
      </w:tr>
      <w:tr w:rsidR="00C50276" w:rsidRPr="00C50276" w:rsidTr="00C50276">
        <w:trPr>
          <w:trHeight w:val="540"/>
          <w:tblCellSpacing w:w="0" w:type="dxa"/>
        </w:trPr>
        <w:tc>
          <w:tcPr>
            <w:tcW w:w="0" w:type="auto"/>
            <w:vMerge/>
            <w:tcBorders>
              <w:top w:val="outset" w:sz="6" w:space="0" w:color="111111"/>
              <w:left w:val="outset" w:sz="6" w:space="0" w:color="111111"/>
              <w:bottom w:val="outset" w:sz="6" w:space="0" w:color="111111"/>
              <w:right w:val="outset" w:sz="6" w:space="0" w:color="111111"/>
            </w:tcBorders>
            <w:vAlign w:val="center"/>
            <w:hideMark/>
          </w:tcPr>
          <w:p w:rsidR="00C50276" w:rsidRPr="00C50276" w:rsidRDefault="00C50276" w:rsidP="00C50276">
            <w:pPr>
              <w:spacing w:after="0" w:line="240" w:lineRule="auto"/>
              <w:rPr>
                <w:rFonts w:ascii="Tahoma" w:eastAsia="Times New Roman" w:hAnsi="Tahoma" w:cs="Tahoma"/>
                <w:color w:val="000000"/>
                <w:sz w:val="21"/>
                <w:szCs w:val="21"/>
                <w:lang w:eastAsia="tr-TR"/>
              </w:rPr>
            </w:pP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C50276" w:rsidRPr="00C50276" w:rsidRDefault="00C50276" w:rsidP="00C50276">
            <w:pPr>
              <w:spacing w:after="0"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Yaprak ve sap strüktürü belirgin derecede bozulmuş, kirli ve küflü</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C50276" w:rsidRPr="00C50276" w:rsidRDefault="00C50276" w:rsidP="00C50276">
            <w:pPr>
              <w:spacing w:before="100" w:beforeAutospacing="1" w:after="100" w:afterAutospacing="1" w:line="330" w:lineRule="atLeast"/>
              <w:jc w:val="center"/>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1</w:t>
            </w:r>
          </w:p>
        </w:tc>
      </w:tr>
      <w:tr w:rsidR="00C50276" w:rsidRPr="00C50276" w:rsidTr="00C50276">
        <w:trPr>
          <w:trHeight w:val="540"/>
          <w:tblCellSpacing w:w="0" w:type="dxa"/>
        </w:trPr>
        <w:tc>
          <w:tcPr>
            <w:tcW w:w="0" w:type="auto"/>
            <w:vMerge/>
            <w:tcBorders>
              <w:top w:val="outset" w:sz="6" w:space="0" w:color="111111"/>
              <w:left w:val="outset" w:sz="6" w:space="0" w:color="111111"/>
              <w:bottom w:val="outset" w:sz="6" w:space="0" w:color="111111"/>
              <w:right w:val="outset" w:sz="6" w:space="0" w:color="111111"/>
            </w:tcBorders>
            <w:vAlign w:val="center"/>
            <w:hideMark/>
          </w:tcPr>
          <w:p w:rsidR="00C50276" w:rsidRPr="00C50276" w:rsidRDefault="00C50276" w:rsidP="00C50276">
            <w:pPr>
              <w:spacing w:after="0" w:line="240" w:lineRule="auto"/>
              <w:rPr>
                <w:rFonts w:ascii="Tahoma" w:eastAsia="Times New Roman" w:hAnsi="Tahoma" w:cs="Tahoma"/>
                <w:color w:val="000000"/>
                <w:sz w:val="21"/>
                <w:szCs w:val="21"/>
                <w:lang w:eastAsia="tr-TR"/>
              </w:rPr>
            </w:pP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C50276" w:rsidRPr="00C50276" w:rsidRDefault="00C50276" w:rsidP="00C50276">
            <w:pPr>
              <w:spacing w:after="0"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Yaprak ve saplar kızarmış, fazla kirlilik ve aşırı küflenme</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C50276" w:rsidRPr="00C50276" w:rsidRDefault="00C50276" w:rsidP="00C50276">
            <w:pPr>
              <w:spacing w:before="100" w:beforeAutospacing="1" w:after="100" w:afterAutospacing="1" w:line="330" w:lineRule="atLeast"/>
              <w:jc w:val="center"/>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0</w:t>
            </w:r>
          </w:p>
        </w:tc>
      </w:tr>
      <w:tr w:rsidR="00C50276" w:rsidRPr="00C50276" w:rsidTr="00C50276">
        <w:trPr>
          <w:trHeight w:val="270"/>
          <w:tblCellSpacing w:w="0" w:type="dxa"/>
        </w:trPr>
        <w:tc>
          <w:tcPr>
            <w:tcW w:w="0" w:type="auto"/>
            <w:vMerge w:val="restart"/>
            <w:tcBorders>
              <w:top w:val="outset" w:sz="6" w:space="0" w:color="111111"/>
              <w:left w:val="outset" w:sz="6" w:space="0" w:color="111111"/>
              <w:bottom w:val="outset" w:sz="6" w:space="0" w:color="111111"/>
              <w:right w:val="outset" w:sz="6" w:space="0" w:color="111111"/>
            </w:tcBorders>
            <w:vAlign w:val="center"/>
            <w:hideMark/>
          </w:tcPr>
          <w:p w:rsidR="00C50276" w:rsidRPr="00C50276" w:rsidRDefault="00C50276" w:rsidP="00C50276">
            <w:pPr>
              <w:spacing w:after="0"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 </w:t>
            </w:r>
          </w:p>
          <w:p w:rsidR="00C50276" w:rsidRPr="00C50276" w:rsidRDefault="00C50276" w:rsidP="00C50276">
            <w:pPr>
              <w:spacing w:before="100" w:beforeAutospacing="1" w:after="100" w:afterAutospacing="1"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 </w:t>
            </w:r>
          </w:p>
          <w:p w:rsidR="00C50276" w:rsidRPr="00C50276" w:rsidRDefault="00C50276" w:rsidP="00C50276">
            <w:pPr>
              <w:spacing w:before="100" w:beforeAutospacing="1" w:after="100" w:afterAutospacing="1" w:line="330" w:lineRule="atLeast"/>
              <w:jc w:val="center"/>
              <w:rPr>
                <w:rFonts w:ascii="Tahoma" w:eastAsia="Times New Roman" w:hAnsi="Tahoma" w:cs="Tahoma"/>
                <w:color w:val="000000"/>
                <w:sz w:val="21"/>
                <w:szCs w:val="21"/>
                <w:lang w:eastAsia="tr-TR"/>
              </w:rPr>
            </w:pPr>
            <w:r w:rsidRPr="00C50276">
              <w:rPr>
                <w:rFonts w:ascii="Tahoma" w:eastAsia="Times New Roman" w:hAnsi="Tahoma" w:cs="Tahoma"/>
                <w:b/>
                <w:bCs/>
                <w:color w:val="000000"/>
                <w:sz w:val="21"/>
                <w:szCs w:val="21"/>
                <w:lang w:eastAsia="tr-TR"/>
              </w:rPr>
              <w:t>Renk</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C50276" w:rsidRPr="00C50276" w:rsidRDefault="00C50276" w:rsidP="00C50276">
            <w:pPr>
              <w:spacing w:after="0"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Yeşil yem renginde</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C50276" w:rsidRPr="00C50276" w:rsidRDefault="00C50276" w:rsidP="00C50276">
            <w:pPr>
              <w:spacing w:before="100" w:beforeAutospacing="1" w:after="100" w:afterAutospacing="1" w:line="330" w:lineRule="atLeast"/>
              <w:jc w:val="center"/>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2</w:t>
            </w:r>
          </w:p>
        </w:tc>
      </w:tr>
      <w:tr w:rsidR="00C50276" w:rsidRPr="00C50276" w:rsidTr="00C50276">
        <w:trPr>
          <w:trHeight w:val="270"/>
          <w:tblCellSpacing w:w="0" w:type="dxa"/>
        </w:trPr>
        <w:tc>
          <w:tcPr>
            <w:tcW w:w="0" w:type="auto"/>
            <w:vMerge/>
            <w:tcBorders>
              <w:top w:val="outset" w:sz="6" w:space="0" w:color="111111"/>
              <w:left w:val="outset" w:sz="6" w:space="0" w:color="111111"/>
              <w:bottom w:val="outset" w:sz="6" w:space="0" w:color="111111"/>
              <w:right w:val="outset" w:sz="6" w:space="0" w:color="111111"/>
            </w:tcBorders>
            <w:vAlign w:val="center"/>
            <w:hideMark/>
          </w:tcPr>
          <w:p w:rsidR="00C50276" w:rsidRPr="00C50276" w:rsidRDefault="00C50276" w:rsidP="00C50276">
            <w:pPr>
              <w:spacing w:after="0" w:line="240" w:lineRule="auto"/>
              <w:rPr>
                <w:rFonts w:ascii="Tahoma" w:eastAsia="Times New Roman" w:hAnsi="Tahoma" w:cs="Tahoma"/>
                <w:color w:val="000000"/>
                <w:sz w:val="21"/>
                <w:szCs w:val="21"/>
                <w:lang w:eastAsia="tr-TR"/>
              </w:rPr>
            </w:pP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C50276" w:rsidRPr="00C50276" w:rsidRDefault="00C50276" w:rsidP="00C50276">
            <w:pPr>
              <w:spacing w:after="0"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Renk sarı veya kahverengi</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C50276" w:rsidRPr="00C50276" w:rsidRDefault="00C50276" w:rsidP="00C50276">
            <w:pPr>
              <w:spacing w:before="100" w:beforeAutospacing="1" w:after="100" w:afterAutospacing="1" w:line="330" w:lineRule="atLeast"/>
              <w:jc w:val="center"/>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1</w:t>
            </w:r>
          </w:p>
        </w:tc>
      </w:tr>
      <w:tr w:rsidR="00C50276" w:rsidRPr="00C50276" w:rsidTr="00C50276">
        <w:trPr>
          <w:trHeight w:val="270"/>
          <w:tblCellSpacing w:w="0" w:type="dxa"/>
        </w:trPr>
        <w:tc>
          <w:tcPr>
            <w:tcW w:w="0" w:type="auto"/>
            <w:vMerge/>
            <w:tcBorders>
              <w:top w:val="outset" w:sz="6" w:space="0" w:color="111111"/>
              <w:left w:val="outset" w:sz="6" w:space="0" w:color="111111"/>
              <w:bottom w:val="outset" w:sz="6" w:space="0" w:color="111111"/>
              <w:right w:val="outset" w:sz="6" w:space="0" w:color="111111"/>
            </w:tcBorders>
            <w:vAlign w:val="center"/>
            <w:hideMark/>
          </w:tcPr>
          <w:p w:rsidR="00C50276" w:rsidRPr="00C50276" w:rsidRDefault="00C50276" w:rsidP="00C50276">
            <w:pPr>
              <w:spacing w:after="0" w:line="240" w:lineRule="auto"/>
              <w:rPr>
                <w:rFonts w:ascii="Tahoma" w:eastAsia="Times New Roman" w:hAnsi="Tahoma" w:cs="Tahoma"/>
                <w:color w:val="000000"/>
                <w:sz w:val="21"/>
                <w:szCs w:val="21"/>
                <w:lang w:eastAsia="tr-TR"/>
              </w:rPr>
            </w:pP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C50276" w:rsidRPr="00C50276" w:rsidRDefault="00C50276" w:rsidP="00C50276">
            <w:pPr>
              <w:spacing w:after="0"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Rengi kaybetmiş, açık sarı veya koyu</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C50276" w:rsidRPr="00C50276" w:rsidRDefault="00C50276" w:rsidP="00C50276">
            <w:pPr>
              <w:spacing w:before="100" w:beforeAutospacing="1" w:after="100" w:afterAutospacing="1" w:line="330" w:lineRule="atLeast"/>
              <w:jc w:val="center"/>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0</w:t>
            </w:r>
          </w:p>
        </w:tc>
      </w:tr>
    </w:tbl>
    <w:p w:rsidR="00C50276" w:rsidRPr="00C50276" w:rsidRDefault="00C50276" w:rsidP="00C50276">
      <w:pPr>
        <w:spacing w:before="100" w:beforeAutospacing="1" w:after="100" w:afterAutospacing="1"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 </w:t>
      </w:r>
    </w:p>
    <w:tbl>
      <w:tblPr>
        <w:tblW w:w="2565" w:type="dxa"/>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1721"/>
        <w:gridCol w:w="844"/>
      </w:tblGrid>
      <w:tr w:rsidR="00C50276" w:rsidRPr="00C50276" w:rsidTr="00C5027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0276" w:rsidRPr="00C50276" w:rsidRDefault="00C50276" w:rsidP="00C50276">
            <w:pPr>
              <w:spacing w:before="100" w:beforeAutospacing="1" w:after="100" w:afterAutospacing="1" w:line="330" w:lineRule="atLeast"/>
              <w:jc w:val="center"/>
              <w:rPr>
                <w:rFonts w:ascii="Tahoma" w:eastAsia="Times New Roman" w:hAnsi="Tahoma" w:cs="Tahoma"/>
                <w:color w:val="000000"/>
                <w:sz w:val="21"/>
                <w:szCs w:val="21"/>
                <w:lang w:eastAsia="tr-TR"/>
              </w:rPr>
            </w:pPr>
            <w:r w:rsidRPr="00C50276">
              <w:rPr>
                <w:rFonts w:ascii="Tahoma" w:eastAsia="Times New Roman" w:hAnsi="Tahoma" w:cs="Tahoma"/>
                <w:b/>
                <w:bCs/>
                <w:color w:val="000000"/>
                <w:sz w:val="21"/>
                <w:szCs w:val="21"/>
                <w:lang w:eastAsia="tr-TR"/>
              </w:rPr>
              <w:t>Nitelik sınıfı</w:t>
            </w:r>
          </w:p>
        </w:tc>
        <w:tc>
          <w:tcPr>
            <w:tcW w:w="0" w:type="auto"/>
            <w:tcBorders>
              <w:top w:val="outset" w:sz="6" w:space="0" w:color="auto"/>
              <w:left w:val="outset" w:sz="6" w:space="0" w:color="auto"/>
              <w:bottom w:val="outset" w:sz="6" w:space="0" w:color="auto"/>
              <w:right w:val="outset" w:sz="6" w:space="0" w:color="auto"/>
            </w:tcBorders>
            <w:vAlign w:val="center"/>
            <w:hideMark/>
          </w:tcPr>
          <w:p w:rsidR="00C50276" w:rsidRPr="00C50276" w:rsidRDefault="00C50276" w:rsidP="00C50276">
            <w:pPr>
              <w:spacing w:after="0" w:line="330" w:lineRule="atLeast"/>
              <w:rPr>
                <w:rFonts w:ascii="Tahoma" w:eastAsia="Times New Roman" w:hAnsi="Tahoma" w:cs="Tahoma"/>
                <w:color w:val="000000"/>
                <w:sz w:val="21"/>
                <w:szCs w:val="21"/>
                <w:lang w:eastAsia="tr-TR"/>
              </w:rPr>
            </w:pPr>
            <w:r w:rsidRPr="00C50276">
              <w:rPr>
                <w:rFonts w:ascii="Tahoma" w:eastAsia="Times New Roman" w:hAnsi="Tahoma" w:cs="Tahoma"/>
                <w:b/>
                <w:bCs/>
                <w:color w:val="000000"/>
                <w:sz w:val="21"/>
                <w:szCs w:val="21"/>
                <w:lang w:eastAsia="tr-TR"/>
              </w:rPr>
              <w:t>Puan</w:t>
            </w:r>
          </w:p>
        </w:tc>
      </w:tr>
      <w:tr w:rsidR="00C50276" w:rsidRPr="00C50276" w:rsidTr="00C5027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0276" w:rsidRPr="00C50276" w:rsidRDefault="00C50276" w:rsidP="00C50276">
            <w:pPr>
              <w:spacing w:after="0"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Pekiyi</w:t>
            </w:r>
          </w:p>
        </w:tc>
        <w:tc>
          <w:tcPr>
            <w:tcW w:w="0" w:type="auto"/>
            <w:tcBorders>
              <w:top w:val="outset" w:sz="6" w:space="0" w:color="auto"/>
              <w:left w:val="outset" w:sz="6" w:space="0" w:color="auto"/>
              <w:bottom w:val="outset" w:sz="6" w:space="0" w:color="auto"/>
              <w:right w:val="outset" w:sz="6" w:space="0" w:color="auto"/>
            </w:tcBorders>
            <w:vAlign w:val="center"/>
            <w:hideMark/>
          </w:tcPr>
          <w:p w:rsidR="00C50276" w:rsidRPr="00C50276" w:rsidRDefault="00C50276" w:rsidP="00C50276">
            <w:pPr>
              <w:spacing w:after="0"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18-20</w:t>
            </w:r>
          </w:p>
        </w:tc>
      </w:tr>
      <w:tr w:rsidR="00C50276" w:rsidRPr="00C50276" w:rsidTr="00C5027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0276" w:rsidRPr="00C50276" w:rsidRDefault="00C50276" w:rsidP="00C50276">
            <w:pPr>
              <w:spacing w:after="0"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İyi</w:t>
            </w:r>
          </w:p>
        </w:tc>
        <w:tc>
          <w:tcPr>
            <w:tcW w:w="0" w:type="auto"/>
            <w:tcBorders>
              <w:top w:val="outset" w:sz="6" w:space="0" w:color="auto"/>
              <w:left w:val="outset" w:sz="6" w:space="0" w:color="auto"/>
              <w:bottom w:val="outset" w:sz="6" w:space="0" w:color="auto"/>
              <w:right w:val="outset" w:sz="6" w:space="0" w:color="auto"/>
            </w:tcBorders>
            <w:vAlign w:val="center"/>
            <w:hideMark/>
          </w:tcPr>
          <w:p w:rsidR="00C50276" w:rsidRPr="00C50276" w:rsidRDefault="00C50276" w:rsidP="00C50276">
            <w:pPr>
              <w:spacing w:after="0"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14-17</w:t>
            </w:r>
          </w:p>
        </w:tc>
      </w:tr>
      <w:tr w:rsidR="00C50276" w:rsidRPr="00C50276" w:rsidTr="00C5027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0276" w:rsidRPr="00C50276" w:rsidRDefault="00C50276" w:rsidP="00C50276">
            <w:pPr>
              <w:spacing w:after="0"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Orta</w:t>
            </w:r>
          </w:p>
        </w:tc>
        <w:tc>
          <w:tcPr>
            <w:tcW w:w="0" w:type="auto"/>
            <w:tcBorders>
              <w:top w:val="outset" w:sz="6" w:space="0" w:color="auto"/>
              <w:left w:val="outset" w:sz="6" w:space="0" w:color="auto"/>
              <w:bottom w:val="outset" w:sz="6" w:space="0" w:color="auto"/>
              <w:right w:val="outset" w:sz="6" w:space="0" w:color="auto"/>
            </w:tcBorders>
            <w:vAlign w:val="center"/>
            <w:hideMark/>
          </w:tcPr>
          <w:p w:rsidR="00C50276" w:rsidRPr="00C50276" w:rsidRDefault="00C50276" w:rsidP="00C50276">
            <w:pPr>
              <w:spacing w:after="0"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10-13</w:t>
            </w:r>
          </w:p>
        </w:tc>
      </w:tr>
      <w:tr w:rsidR="00C50276" w:rsidRPr="00C50276" w:rsidTr="00C5027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0276" w:rsidRPr="00C50276" w:rsidRDefault="00C50276" w:rsidP="00C50276">
            <w:pPr>
              <w:spacing w:after="0"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Değeri Az</w:t>
            </w:r>
          </w:p>
        </w:tc>
        <w:tc>
          <w:tcPr>
            <w:tcW w:w="0" w:type="auto"/>
            <w:tcBorders>
              <w:top w:val="outset" w:sz="6" w:space="0" w:color="auto"/>
              <w:left w:val="outset" w:sz="6" w:space="0" w:color="auto"/>
              <w:bottom w:val="outset" w:sz="6" w:space="0" w:color="auto"/>
              <w:right w:val="outset" w:sz="6" w:space="0" w:color="auto"/>
            </w:tcBorders>
            <w:vAlign w:val="center"/>
            <w:hideMark/>
          </w:tcPr>
          <w:p w:rsidR="00C50276" w:rsidRPr="00C50276" w:rsidRDefault="00C50276" w:rsidP="00C50276">
            <w:pPr>
              <w:spacing w:before="100" w:beforeAutospacing="1" w:after="100" w:afterAutospacing="1"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5-9</w:t>
            </w:r>
          </w:p>
        </w:tc>
      </w:tr>
      <w:tr w:rsidR="00C50276" w:rsidRPr="00C50276" w:rsidTr="00C5027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0276" w:rsidRPr="00C50276" w:rsidRDefault="00C50276" w:rsidP="00C50276">
            <w:pPr>
              <w:spacing w:after="0"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Fena</w:t>
            </w:r>
          </w:p>
        </w:tc>
        <w:tc>
          <w:tcPr>
            <w:tcW w:w="0" w:type="auto"/>
            <w:tcBorders>
              <w:top w:val="outset" w:sz="6" w:space="0" w:color="auto"/>
              <w:left w:val="outset" w:sz="6" w:space="0" w:color="auto"/>
              <w:bottom w:val="outset" w:sz="6" w:space="0" w:color="auto"/>
              <w:right w:val="outset" w:sz="6" w:space="0" w:color="auto"/>
            </w:tcBorders>
            <w:vAlign w:val="center"/>
            <w:hideMark/>
          </w:tcPr>
          <w:p w:rsidR="00C50276" w:rsidRPr="00C50276" w:rsidRDefault="00C50276" w:rsidP="00C50276">
            <w:pPr>
              <w:spacing w:before="100" w:beforeAutospacing="1" w:after="100" w:afterAutospacing="1"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0-4</w:t>
            </w:r>
          </w:p>
        </w:tc>
      </w:tr>
    </w:tbl>
    <w:p w:rsidR="00C50276" w:rsidRPr="00C50276" w:rsidRDefault="00C50276" w:rsidP="00C50276">
      <w:pPr>
        <w:spacing w:before="100" w:beforeAutospacing="1" w:after="100" w:afterAutospacing="1" w:line="330" w:lineRule="atLeast"/>
        <w:rPr>
          <w:rFonts w:ascii="Tahoma" w:eastAsia="Times New Roman" w:hAnsi="Tahoma" w:cs="Tahoma"/>
          <w:color w:val="000000"/>
          <w:sz w:val="21"/>
          <w:szCs w:val="21"/>
          <w:lang w:eastAsia="tr-TR"/>
        </w:rPr>
      </w:pPr>
      <w:r w:rsidRPr="00C50276">
        <w:rPr>
          <w:rFonts w:ascii="Tahoma" w:eastAsia="Times New Roman" w:hAnsi="Tahoma" w:cs="Tahoma"/>
          <w:color w:val="000000"/>
          <w:sz w:val="21"/>
          <w:szCs w:val="21"/>
          <w:lang w:eastAsia="tr-TR"/>
        </w:rPr>
        <w:t> </w:t>
      </w:r>
    </w:p>
    <w:p w:rsidR="00A5589A" w:rsidRDefault="00A5589A">
      <w:bookmarkStart w:id="0" w:name="_GoBack"/>
      <w:bookmarkEnd w:id="0"/>
    </w:p>
    <w:sectPr w:rsidR="00A558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276"/>
    <w:rsid w:val="00005167"/>
    <w:rsid w:val="0013289B"/>
    <w:rsid w:val="005F4943"/>
    <w:rsid w:val="00A5589A"/>
    <w:rsid w:val="00C50276"/>
    <w:rsid w:val="00D930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autoRedefine/>
    <w:qFormat/>
    <w:rsid w:val="00D93047"/>
    <w:pPr>
      <w:keepNext/>
      <w:spacing w:before="240" w:after="60" w:line="240" w:lineRule="auto"/>
      <w:outlineLvl w:val="0"/>
    </w:pPr>
    <w:rPr>
      <w:rFonts w:ascii="Times New Roman" w:eastAsia="Times New Roman" w:hAnsi="Times New Roman" w:cs="Arial"/>
      <w:b/>
      <w:bCs/>
      <w:kern w:val="32"/>
      <w:sz w:val="28"/>
      <w:szCs w:val="32"/>
    </w:rPr>
  </w:style>
  <w:style w:type="paragraph" w:styleId="Balk2">
    <w:name w:val="heading 2"/>
    <w:basedOn w:val="Normal"/>
    <w:next w:val="Normal"/>
    <w:link w:val="Balk2Char"/>
    <w:autoRedefine/>
    <w:qFormat/>
    <w:rsid w:val="005F4943"/>
    <w:pPr>
      <w:keepNext/>
      <w:spacing w:before="240" w:after="60" w:line="240" w:lineRule="auto"/>
      <w:outlineLvl w:val="1"/>
    </w:pPr>
    <w:rPr>
      <w:rFonts w:ascii="Cambria" w:eastAsia="Times New Roman" w:hAnsi="Cambria" w:cs="Times New Roman"/>
      <w:b/>
      <w:bCs/>
      <w:i/>
      <w:iCs/>
      <w:sz w:val="24"/>
      <w:szCs w:val="28"/>
    </w:rPr>
  </w:style>
  <w:style w:type="paragraph" w:styleId="Balk3">
    <w:name w:val="heading 3"/>
    <w:basedOn w:val="Normal"/>
    <w:next w:val="Normal"/>
    <w:link w:val="Balk3Char"/>
    <w:autoRedefine/>
    <w:qFormat/>
    <w:rsid w:val="00D93047"/>
    <w:pPr>
      <w:keepNext/>
      <w:spacing w:after="0" w:line="240" w:lineRule="auto"/>
      <w:ind w:left="1416"/>
      <w:outlineLvl w:val="2"/>
    </w:pPr>
    <w:rPr>
      <w:rFonts w:ascii="Times New Roman" w:eastAsia="Times New Roman" w:hAnsi="Times New Roman" w:cs="Times New Roman"/>
      <w:b/>
      <w:bCs/>
      <w:i/>
      <w:sz w:val="26"/>
      <w:szCs w:val="26"/>
    </w:rPr>
  </w:style>
  <w:style w:type="paragraph" w:styleId="Balk4">
    <w:name w:val="heading 4"/>
    <w:basedOn w:val="Normal"/>
    <w:next w:val="Normal"/>
    <w:link w:val="Balk4Char"/>
    <w:autoRedefine/>
    <w:qFormat/>
    <w:rsid w:val="00005167"/>
    <w:pPr>
      <w:keepNext/>
      <w:spacing w:after="0" w:line="240" w:lineRule="auto"/>
      <w:jc w:val="both"/>
      <w:outlineLvl w:val="3"/>
    </w:pPr>
    <w:rPr>
      <w:rFonts w:ascii="Times New Roman" w:eastAsia="Times New Roman" w:hAnsi="Times New Roman" w:cs="Arial"/>
      <w:b/>
      <w:bCs/>
      <w:i/>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D93047"/>
    <w:rPr>
      <w:rFonts w:ascii="Times New Roman" w:eastAsia="Times New Roman" w:hAnsi="Times New Roman" w:cs="Arial"/>
      <w:b/>
      <w:bCs/>
      <w:kern w:val="32"/>
      <w:sz w:val="28"/>
      <w:szCs w:val="32"/>
    </w:rPr>
  </w:style>
  <w:style w:type="character" w:customStyle="1" w:styleId="Balk2Char">
    <w:name w:val="Başlık 2 Char"/>
    <w:basedOn w:val="VarsaylanParagrafYazTipi"/>
    <w:link w:val="Balk2"/>
    <w:rsid w:val="005F4943"/>
    <w:rPr>
      <w:rFonts w:ascii="Cambria" w:eastAsia="Times New Roman" w:hAnsi="Cambria" w:cs="Times New Roman"/>
      <w:b/>
      <w:bCs/>
      <w:i/>
      <w:iCs/>
      <w:sz w:val="24"/>
      <w:szCs w:val="28"/>
    </w:rPr>
  </w:style>
  <w:style w:type="character" w:customStyle="1" w:styleId="Balk3Char">
    <w:name w:val="Başlık 3 Char"/>
    <w:basedOn w:val="VarsaylanParagrafYazTipi"/>
    <w:link w:val="Balk3"/>
    <w:rsid w:val="00D93047"/>
    <w:rPr>
      <w:rFonts w:ascii="Times New Roman" w:eastAsia="Times New Roman" w:hAnsi="Times New Roman" w:cs="Times New Roman"/>
      <w:b/>
      <w:bCs/>
      <w:i/>
      <w:sz w:val="26"/>
      <w:szCs w:val="26"/>
    </w:rPr>
  </w:style>
  <w:style w:type="paragraph" w:styleId="ekillerTablosu">
    <w:name w:val="table of figures"/>
    <w:basedOn w:val="Normal"/>
    <w:next w:val="Normal"/>
    <w:autoRedefine/>
    <w:uiPriority w:val="99"/>
    <w:semiHidden/>
    <w:unhideWhenUsed/>
    <w:rsid w:val="00D93047"/>
    <w:pPr>
      <w:spacing w:after="0"/>
    </w:pPr>
    <w:rPr>
      <w:rFonts w:ascii="Times New Roman" w:eastAsiaTheme="minorEastAsia" w:hAnsi="Times New Roman"/>
      <w:lang w:eastAsia="tr-TR"/>
    </w:rPr>
  </w:style>
  <w:style w:type="character" w:customStyle="1" w:styleId="Balk4Char">
    <w:name w:val="Başlık 4 Char"/>
    <w:basedOn w:val="VarsaylanParagrafYazTipi"/>
    <w:link w:val="Balk4"/>
    <w:rsid w:val="00005167"/>
    <w:rPr>
      <w:rFonts w:ascii="Times New Roman" w:eastAsia="Times New Roman" w:hAnsi="Times New Roman" w:cs="Arial"/>
      <w:b/>
      <w:bCs/>
      <w:i/>
      <w:szCs w:val="24"/>
    </w:rPr>
  </w:style>
  <w:style w:type="paragraph" w:styleId="NormalWeb">
    <w:name w:val="Normal (Web)"/>
    <w:basedOn w:val="Normal"/>
    <w:uiPriority w:val="99"/>
    <w:unhideWhenUsed/>
    <w:rsid w:val="00C5027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5027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autoRedefine/>
    <w:qFormat/>
    <w:rsid w:val="00D93047"/>
    <w:pPr>
      <w:keepNext/>
      <w:spacing w:before="240" w:after="60" w:line="240" w:lineRule="auto"/>
      <w:outlineLvl w:val="0"/>
    </w:pPr>
    <w:rPr>
      <w:rFonts w:ascii="Times New Roman" w:eastAsia="Times New Roman" w:hAnsi="Times New Roman" w:cs="Arial"/>
      <w:b/>
      <w:bCs/>
      <w:kern w:val="32"/>
      <w:sz w:val="28"/>
      <w:szCs w:val="32"/>
    </w:rPr>
  </w:style>
  <w:style w:type="paragraph" w:styleId="Balk2">
    <w:name w:val="heading 2"/>
    <w:basedOn w:val="Normal"/>
    <w:next w:val="Normal"/>
    <w:link w:val="Balk2Char"/>
    <w:autoRedefine/>
    <w:qFormat/>
    <w:rsid w:val="005F4943"/>
    <w:pPr>
      <w:keepNext/>
      <w:spacing w:before="240" w:after="60" w:line="240" w:lineRule="auto"/>
      <w:outlineLvl w:val="1"/>
    </w:pPr>
    <w:rPr>
      <w:rFonts w:ascii="Cambria" w:eastAsia="Times New Roman" w:hAnsi="Cambria" w:cs="Times New Roman"/>
      <w:b/>
      <w:bCs/>
      <w:i/>
      <w:iCs/>
      <w:sz w:val="24"/>
      <w:szCs w:val="28"/>
    </w:rPr>
  </w:style>
  <w:style w:type="paragraph" w:styleId="Balk3">
    <w:name w:val="heading 3"/>
    <w:basedOn w:val="Normal"/>
    <w:next w:val="Normal"/>
    <w:link w:val="Balk3Char"/>
    <w:autoRedefine/>
    <w:qFormat/>
    <w:rsid w:val="00D93047"/>
    <w:pPr>
      <w:keepNext/>
      <w:spacing w:after="0" w:line="240" w:lineRule="auto"/>
      <w:ind w:left="1416"/>
      <w:outlineLvl w:val="2"/>
    </w:pPr>
    <w:rPr>
      <w:rFonts w:ascii="Times New Roman" w:eastAsia="Times New Roman" w:hAnsi="Times New Roman" w:cs="Times New Roman"/>
      <w:b/>
      <w:bCs/>
      <w:i/>
      <w:sz w:val="26"/>
      <w:szCs w:val="26"/>
    </w:rPr>
  </w:style>
  <w:style w:type="paragraph" w:styleId="Balk4">
    <w:name w:val="heading 4"/>
    <w:basedOn w:val="Normal"/>
    <w:next w:val="Normal"/>
    <w:link w:val="Balk4Char"/>
    <w:autoRedefine/>
    <w:qFormat/>
    <w:rsid w:val="00005167"/>
    <w:pPr>
      <w:keepNext/>
      <w:spacing w:after="0" w:line="240" w:lineRule="auto"/>
      <w:jc w:val="both"/>
      <w:outlineLvl w:val="3"/>
    </w:pPr>
    <w:rPr>
      <w:rFonts w:ascii="Times New Roman" w:eastAsia="Times New Roman" w:hAnsi="Times New Roman" w:cs="Arial"/>
      <w:b/>
      <w:bCs/>
      <w:i/>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D93047"/>
    <w:rPr>
      <w:rFonts w:ascii="Times New Roman" w:eastAsia="Times New Roman" w:hAnsi="Times New Roman" w:cs="Arial"/>
      <w:b/>
      <w:bCs/>
      <w:kern w:val="32"/>
      <w:sz w:val="28"/>
      <w:szCs w:val="32"/>
    </w:rPr>
  </w:style>
  <w:style w:type="character" w:customStyle="1" w:styleId="Balk2Char">
    <w:name w:val="Başlık 2 Char"/>
    <w:basedOn w:val="VarsaylanParagrafYazTipi"/>
    <w:link w:val="Balk2"/>
    <w:rsid w:val="005F4943"/>
    <w:rPr>
      <w:rFonts w:ascii="Cambria" w:eastAsia="Times New Roman" w:hAnsi="Cambria" w:cs="Times New Roman"/>
      <w:b/>
      <w:bCs/>
      <w:i/>
      <w:iCs/>
      <w:sz w:val="24"/>
      <w:szCs w:val="28"/>
    </w:rPr>
  </w:style>
  <w:style w:type="character" w:customStyle="1" w:styleId="Balk3Char">
    <w:name w:val="Başlık 3 Char"/>
    <w:basedOn w:val="VarsaylanParagrafYazTipi"/>
    <w:link w:val="Balk3"/>
    <w:rsid w:val="00D93047"/>
    <w:rPr>
      <w:rFonts w:ascii="Times New Roman" w:eastAsia="Times New Roman" w:hAnsi="Times New Roman" w:cs="Times New Roman"/>
      <w:b/>
      <w:bCs/>
      <w:i/>
      <w:sz w:val="26"/>
      <w:szCs w:val="26"/>
    </w:rPr>
  </w:style>
  <w:style w:type="paragraph" w:styleId="ekillerTablosu">
    <w:name w:val="table of figures"/>
    <w:basedOn w:val="Normal"/>
    <w:next w:val="Normal"/>
    <w:autoRedefine/>
    <w:uiPriority w:val="99"/>
    <w:semiHidden/>
    <w:unhideWhenUsed/>
    <w:rsid w:val="00D93047"/>
    <w:pPr>
      <w:spacing w:after="0"/>
    </w:pPr>
    <w:rPr>
      <w:rFonts w:ascii="Times New Roman" w:eastAsiaTheme="minorEastAsia" w:hAnsi="Times New Roman"/>
      <w:lang w:eastAsia="tr-TR"/>
    </w:rPr>
  </w:style>
  <w:style w:type="character" w:customStyle="1" w:styleId="Balk4Char">
    <w:name w:val="Başlık 4 Char"/>
    <w:basedOn w:val="VarsaylanParagrafYazTipi"/>
    <w:link w:val="Balk4"/>
    <w:rsid w:val="00005167"/>
    <w:rPr>
      <w:rFonts w:ascii="Times New Roman" w:eastAsia="Times New Roman" w:hAnsi="Times New Roman" w:cs="Arial"/>
      <w:b/>
      <w:bCs/>
      <w:i/>
      <w:szCs w:val="24"/>
    </w:rPr>
  </w:style>
  <w:style w:type="paragraph" w:styleId="NormalWeb">
    <w:name w:val="Normal (Web)"/>
    <w:basedOn w:val="Normal"/>
    <w:uiPriority w:val="99"/>
    <w:unhideWhenUsed/>
    <w:rsid w:val="00C5027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502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31315">
      <w:bodyDiv w:val="1"/>
      <w:marLeft w:val="0"/>
      <w:marRight w:val="0"/>
      <w:marTop w:val="0"/>
      <w:marBottom w:val="0"/>
      <w:divBdr>
        <w:top w:val="none" w:sz="0" w:space="0" w:color="auto"/>
        <w:left w:val="none" w:sz="0" w:space="0" w:color="auto"/>
        <w:bottom w:val="none" w:sz="0" w:space="0" w:color="auto"/>
        <w:right w:val="none" w:sz="0" w:space="0" w:color="auto"/>
      </w:divBdr>
      <w:divsChild>
        <w:div w:id="1928075953">
          <w:marLeft w:val="0"/>
          <w:marRight w:val="0"/>
          <w:marTop w:val="0"/>
          <w:marBottom w:val="0"/>
          <w:divBdr>
            <w:top w:val="none" w:sz="0" w:space="0" w:color="auto"/>
            <w:left w:val="none" w:sz="0" w:space="0" w:color="auto"/>
            <w:bottom w:val="none" w:sz="0" w:space="0" w:color="auto"/>
            <w:right w:val="none" w:sz="0" w:space="0" w:color="auto"/>
          </w:divBdr>
        </w:div>
        <w:div w:id="820734098">
          <w:marLeft w:val="0"/>
          <w:marRight w:val="0"/>
          <w:marTop w:val="0"/>
          <w:marBottom w:val="0"/>
          <w:divBdr>
            <w:top w:val="none" w:sz="0" w:space="0" w:color="auto"/>
            <w:left w:val="none" w:sz="0" w:space="0" w:color="auto"/>
            <w:bottom w:val="none" w:sz="0" w:space="0" w:color="auto"/>
            <w:right w:val="none" w:sz="0" w:space="0" w:color="auto"/>
          </w:divBdr>
        </w:div>
        <w:div w:id="3255212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YayinBitisTarihi xmlns="a48d31ad-5d8b-4d74-b65c-fdb12798e530">2015-12-11T14:28:41+00:00</YayinBitisTarihi>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070C10C30E816C47B43CFA229DF62C62" ma:contentTypeVersion="1" ma:contentTypeDescription="Yeni belge oluşturun." ma:contentTypeScope="" ma:versionID="4a3400c7bc47d4372ad5344677a6c733">
  <xsd:schema xmlns:xsd="http://www.w3.org/2001/XMLSchema" xmlns:xs="http://www.w3.org/2001/XMLSchema" xmlns:p="http://schemas.microsoft.com/office/2006/metadata/properties" xmlns:ns2="a48d31ad-5d8b-4d74-b65c-fdb12798e530" targetNamespace="http://schemas.microsoft.com/office/2006/metadata/properties" ma:root="true" ma:fieldsID="305db963423c9518a6a1bd61e7e360ad" ns2:_="">
    <xsd:import namespace="a48d31ad-5d8b-4d74-b65c-fdb12798e530"/>
    <xsd:element name="properties">
      <xsd:complexType>
        <xsd:sequence>
          <xsd:element name="documentManagement">
            <xsd:complexType>
              <xsd:all>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d31ad-5d8b-4d74-b65c-fdb12798e530" elementFormDefault="qualified">
    <xsd:import namespace="http://schemas.microsoft.com/office/2006/documentManagement/types"/>
    <xsd:import namespace="http://schemas.microsoft.com/office/infopath/2007/PartnerControls"/>
    <xsd:element name="YayinBitisTarihi" ma:index="8"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8E2545-FCA8-4099-ACA9-F8A7B3B8E8CA}"/>
</file>

<file path=customXml/itemProps2.xml><?xml version="1.0" encoding="utf-8"?>
<ds:datastoreItem xmlns:ds="http://schemas.openxmlformats.org/officeDocument/2006/customXml" ds:itemID="{744AE233-9023-4720-B89F-1800AA795392}"/>
</file>

<file path=customXml/itemProps3.xml><?xml version="1.0" encoding="utf-8"?>
<ds:datastoreItem xmlns:ds="http://schemas.openxmlformats.org/officeDocument/2006/customXml" ds:itemID="{D76920E0-D10C-4E74-8A62-D80441C6D3C2}"/>
</file>

<file path=docProps/app.xml><?xml version="1.0" encoding="utf-8"?>
<Properties xmlns="http://schemas.openxmlformats.org/officeDocument/2006/extended-properties" xmlns:vt="http://schemas.openxmlformats.org/officeDocument/2006/docPropsVTypes">
  <Template>Normal</Template>
  <TotalTime>0</TotalTime>
  <Pages>4</Pages>
  <Words>833</Words>
  <Characters>4749</Characters>
  <Application>Microsoft Office Word</Application>
  <DocSecurity>0</DocSecurity>
  <Lines>39</Lines>
  <Paragraphs>11</Paragraphs>
  <ScaleCrop>false</ScaleCrop>
  <Company/>
  <LinksUpToDate>false</LinksUpToDate>
  <CharactersWithSpaces>5571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SİLAJ (1) (1)</dc:title>
  <dc:creator>bilgiislem</dc:creator>
  <cp:lastModifiedBy>bilgiislem</cp:lastModifiedBy>
  <cp:revision>1</cp:revision>
  <dcterms:created xsi:type="dcterms:W3CDTF">2014-03-17T06:22:00Z</dcterms:created>
  <dcterms:modified xsi:type="dcterms:W3CDTF">2014-03-17T06:22:00Z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0x010100070C10C30E816C47B43CFA229DF62C62</vt:lpwstr>
  </property>
</Properties>
</file>